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texto"/>
        <w:spacing w:before="3" w:after="0"/>
        <w:rPr>
          <w:sz w:val="17"/>
        </w:rPr>
      </w:pPr>
      <w:r>
        <w:rPr>
          <w:sz w:val="17"/>
        </w:rPr>
      </w:r>
    </w:p>
    <w:p>
      <w:pPr>
        <w:pStyle w:val="Ttulo1"/>
        <w:rPr/>
      </w:pPr>
      <w:r>
        <w:rPr/>
        <w:t>FICHA BASE - FÓRUM INTERCONSELHOS – PPA 2022-2025</w:t>
      </w:r>
    </w:p>
    <w:p>
      <w:pPr>
        <w:pStyle w:val="Corpodetexto"/>
        <w:spacing w:before="5" w:after="0"/>
        <w:rPr>
          <w:b/>
          <w:b/>
          <w:sz w:val="35"/>
        </w:rPr>
      </w:pPr>
      <w:r>
        <w:rPr>
          <w:b/>
          <w:sz w:val="35"/>
        </w:rPr>
      </w:r>
    </w:p>
    <w:p>
      <w:pPr>
        <w:pStyle w:val="Ttulo2"/>
        <w:ind w:left="1524" w:right="0" w:hanging="0"/>
        <w:rPr/>
      </w:pPr>
      <w:bookmarkStart w:id="0" w:name="PADR%C3%83O_01%3A_ALTERA%C3%87%C3%83O_DE"/>
      <w:bookmarkEnd w:id="0"/>
      <w:r>
        <w:rPr/>
        <w:t>PADRÃO 01: ALTERAÇÃO DE AÇÃO</w:t>
      </w:r>
    </w:p>
    <w:p>
      <w:pPr>
        <w:pStyle w:val="Normal"/>
        <w:spacing w:before="0" w:after="0"/>
        <w:ind w:left="1506" w:right="1503" w:hanging="0"/>
        <w:jc w:val="center"/>
        <w:rPr>
          <w:sz w:val="24"/>
        </w:rPr>
      </w:pPr>
      <w:r>
        <w:rPr>
          <w:sz w:val="24"/>
        </w:rPr>
        <w:t>(Utilize esse modelo de ficha para propor alterações em ações já existentes)</w:t>
      </w:r>
    </w:p>
    <w:p>
      <w:pPr>
        <w:pStyle w:val="Corpodetexto"/>
        <w:spacing w:before="10" w:after="0"/>
        <w:rPr>
          <w:sz w:val="15"/>
        </w:rPr>
      </w:pPr>
      <w:r>
        <w:rPr>
          <w:sz w:val="15"/>
        </w:rPr>
      </w:r>
    </w:p>
    <w:tbl>
      <w:tblPr>
        <w:tblW w:w="10594" w:type="dxa"/>
        <w:jc w:val="left"/>
        <w:tblInd w:w="165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8357"/>
        <w:gridCol w:w="2237"/>
      </w:tblGrid>
      <w:tr>
        <w:trPr>
          <w:trHeight w:val="335" w:hRule="atLeast"/>
        </w:trPr>
        <w:tc>
          <w:tcPr>
            <w:tcW w:w="1059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spacing w:before="53" w:after="0"/>
              <w:ind w:left="64" w:right="0" w:hanging="0"/>
              <w:rPr>
                <w:color w:val="auto"/>
              </w:rPr>
            </w:pPr>
            <w:r>
              <w:rPr>
                <w:b/>
                <w:color w:val="auto"/>
                <w:sz w:val="20"/>
              </w:rPr>
              <w:t xml:space="preserve">PROGRAMA TEMÁTICO: </w:t>
            </w:r>
            <w:r>
              <w:rPr>
                <w:b w:val="false"/>
                <w:bCs w:val="false"/>
                <w:color w:val="auto"/>
                <w:sz w:val="22"/>
                <w:szCs w:val="22"/>
              </w:rPr>
              <w:t>GESTÃO DEMOCRÁTICA TRANSPARENTE E INTEGRADA</w:t>
            </w:r>
          </w:p>
        </w:tc>
      </w:tr>
      <w:tr>
        <w:trPr>
          <w:trHeight w:val="330" w:hRule="atLeast"/>
        </w:trPr>
        <w:tc>
          <w:tcPr>
            <w:tcW w:w="1059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spacing w:before="47" w:after="0"/>
              <w:ind w:left="64" w:right="0" w:hanging="0"/>
              <w:rPr>
                <w:color w:val="auto"/>
              </w:rPr>
            </w:pPr>
            <w:r>
              <w:rPr>
                <w:b/>
                <w:color w:val="auto"/>
                <w:sz w:val="20"/>
              </w:rPr>
              <w:t xml:space="preserve">Código: </w:t>
            </w:r>
            <w:r>
              <w:rPr>
                <w:b w:val="false"/>
                <w:bCs w:val="false"/>
                <w:color w:val="auto"/>
                <w:sz w:val="22"/>
                <w:szCs w:val="22"/>
              </w:rPr>
              <w:t>1262</w:t>
            </w:r>
          </w:p>
        </w:tc>
      </w:tr>
      <w:tr>
        <w:trPr>
          <w:trHeight w:val="577" w:hRule="atLeast"/>
        </w:trPr>
        <w:tc>
          <w:tcPr>
            <w:tcW w:w="1059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spacing w:lineRule="atLeast" w:line="260" w:before="17" w:after="0"/>
              <w:ind w:left="4544" w:right="4526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SUGESTÕES DE ALTERAÇÃO</w:t>
            </w:r>
          </w:p>
        </w:tc>
      </w:tr>
      <w:tr>
        <w:trPr>
          <w:trHeight w:val="390" w:hRule="atLeast"/>
        </w:trPr>
        <w:tc>
          <w:tcPr>
            <w:tcW w:w="10594" w:type="dxa"/>
            <w:gridSpan w:val="2"/>
            <w:tcBorders>
              <w:top w:val="single" w:sz="2" w:space="0" w:color="000001"/>
              <w:left w:val="single" w:sz="2" w:space="0" w:color="000001"/>
              <w:bottom w:val="single" w:sz="4" w:space="0" w:color="000001"/>
              <w:right w:val="single" w:sz="2" w:space="0" w:color="000001"/>
              <w:insideH w:val="single" w:sz="4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spacing w:before="47" w:after="0"/>
              <w:ind w:left="64" w:right="0" w:hanging="0"/>
              <w:rPr>
                <w:color w:val="auto"/>
              </w:rPr>
            </w:pPr>
            <w:r>
              <w:rPr>
                <w:b/>
                <w:color w:val="auto"/>
                <w:sz w:val="20"/>
              </w:rPr>
              <w:t xml:space="preserve">Título: </w:t>
            </w:r>
            <w:r>
              <w:rPr>
                <w:b w:val="false"/>
                <w:bCs w:val="false"/>
                <w:color w:val="auto"/>
                <w:sz w:val="22"/>
                <w:szCs w:val="22"/>
              </w:rPr>
              <w:t>ESTRUTURAÇÃO DO QUADRO FUNCIONAL DA ARSBAN</w:t>
            </w:r>
          </w:p>
        </w:tc>
      </w:tr>
      <w:tr>
        <w:trPr>
          <w:trHeight w:val="384" w:hRule="atLeast"/>
        </w:trPr>
        <w:tc>
          <w:tcPr>
            <w:tcW w:w="10594" w:type="dxa"/>
            <w:gridSpan w:val="2"/>
            <w:tcBorders>
              <w:top w:val="single" w:sz="4" w:space="0" w:color="000001"/>
              <w:left w:val="single" w:sz="2" w:space="0" w:color="000001"/>
              <w:bottom w:val="single" w:sz="4" w:space="0" w:color="000001"/>
              <w:right w:val="single" w:sz="2" w:space="0" w:color="000001"/>
              <w:insideH w:val="single" w:sz="4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spacing w:before="47" w:after="0"/>
              <w:ind w:left="64" w:right="0" w:hanging="0"/>
              <w:rPr>
                <w:color w:val="auto"/>
              </w:rPr>
            </w:pPr>
            <w:r>
              <w:rPr>
                <w:b/>
                <w:color w:val="auto"/>
                <w:sz w:val="20"/>
              </w:rPr>
              <w:t xml:space="preserve">Produto: </w:t>
            </w:r>
            <w:r>
              <w:rPr>
                <w:b w:val="false"/>
                <w:bCs w:val="false"/>
                <w:color w:val="auto"/>
                <w:sz w:val="22"/>
                <w:szCs w:val="22"/>
              </w:rPr>
              <w:t>QUADRO FUNCIONAL ESTRUTURADO</w:t>
            </w:r>
          </w:p>
        </w:tc>
      </w:tr>
      <w:tr>
        <w:trPr>
          <w:trHeight w:val="1096" w:hRule="atLeast"/>
        </w:trPr>
        <w:tc>
          <w:tcPr>
            <w:tcW w:w="10594" w:type="dxa"/>
            <w:gridSpan w:val="2"/>
            <w:tcBorders>
              <w:top w:val="single" w:sz="4" w:space="0" w:color="000001"/>
              <w:left w:val="single" w:sz="2" w:space="0" w:color="000001"/>
              <w:bottom w:val="single" w:sz="4" w:space="0" w:color="000001"/>
              <w:right w:val="single" w:sz="2" w:space="0" w:color="000001"/>
              <w:insideH w:val="single" w:sz="4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spacing w:before="43" w:after="0"/>
              <w:ind w:left="64" w:right="0" w:hanging="0"/>
              <w:rPr/>
            </w:pPr>
            <w:r>
              <w:rPr>
                <w:b/>
                <w:sz w:val="20"/>
              </w:rPr>
              <w:t xml:space="preserve">Objetivo: </w:t>
            </w:r>
            <w:r>
              <w:rPr>
                <w:b/>
                <w:color w:val="0066B3"/>
                <w:sz w:val="22"/>
                <w:szCs w:val="22"/>
              </w:rPr>
              <w:t>PROMOVER REESTRUTURAÇÃO ORGANIZACIONAL</w:t>
            </w:r>
            <w:r>
              <w:rPr>
                <w:b/>
                <w:color w:val="0066B3"/>
                <w:sz w:val="20"/>
                <w:szCs w:val="22"/>
              </w:rPr>
              <w:t xml:space="preserve"> </w:t>
            </w:r>
            <w:r>
              <w:rPr>
                <w:b/>
                <w:color w:val="0066B3"/>
                <w:sz w:val="22"/>
                <w:szCs w:val="22"/>
              </w:rPr>
              <w:t>E</w:t>
            </w:r>
            <w:r>
              <w:rPr>
                <w:b/>
                <w:color w:val="0066B3"/>
                <w:sz w:val="20"/>
                <w:szCs w:val="22"/>
              </w:rPr>
              <w:t xml:space="preserve"> </w:t>
            </w:r>
            <w:r>
              <w:rPr>
                <w:b w:val="false"/>
                <w:bCs w:val="false"/>
                <w:color w:val="auto"/>
                <w:sz w:val="22"/>
                <w:szCs w:val="22"/>
              </w:rPr>
              <w:t>GARANTI</w:t>
            </w:r>
            <w:r>
              <w:rPr>
                <w:b w:val="false"/>
                <w:bCs w:val="false"/>
                <w:color w:val="auto"/>
                <w:sz w:val="22"/>
                <w:szCs w:val="22"/>
              </w:rPr>
              <w:t>R</w:t>
            </w:r>
            <w:r>
              <w:rPr>
                <w:b w:val="false"/>
                <w:bCs w:val="false"/>
                <w:color w:val="auto"/>
                <w:sz w:val="22"/>
                <w:szCs w:val="22"/>
              </w:rPr>
              <w:t xml:space="preserve"> QUANTITATIVO DE SERVIDORES E CARREIRA </w:t>
            </w:r>
            <w:r>
              <w:rPr>
                <w:b/>
                <w:bCs/>
                <w:color w:val="0066B3"/>
                <w:sz w:val="22"/>
                <w:szCs w:val="22"/>
              </w:rPr>
              <w:t>ADEQUAD</w:t>
            </w:r>
            <w:r>
              <w:rPr>
                <w:b/>
                <w:bCs/>
                <w:color w:val="0066B3"/>
                <w:sz w:val="22"/>
                <w:szCs w:val="22"/>
              </w:rPr>
              <w:t>OS</w:t>
            </w:r>
            <w:r>
              <w:rPr>
                <w:b w:val="false"/>
                <w:bCs w:val="false"/>
                <w:color w:val="auto"/>
                <w:sz w:val="22"/>
                <w:szCs w:val="22"/>
              </w:rPr>
              <w:t xml:space="preserve"> PARA </w:t>
            </w:r>
            <w:r>
              <w:rPr>
                <w:b w:val="false"/>
                <w:bCs w:val="false"/>
                <w:color w:val="0066B3"/>
                <w:sz w:val="22"/>
                <w:szCs w:val="22"/>
              </w:rPr>
              <w:t>O</w:t>
            </w:r>
            <w:r>
              <w:rPr>
                <w:b w:val="false"/>
                <w:bCs w:val="false"/>
                <w:color w:val="auto"/>
                <w:sz w:val="22"/>
                <w:szCs w:val="22"/>
              </w:rPr>
              <w:t xml:space="preserve"> </w:t>
            </w:r>
            <w:r>
              <w:rPr>
                <w:b w:val="false"/>
                <w:bCs w:val="false"/>
                <w:color w:val="auto"/>
                <w:sz w:val="22"/>
                <w:szCs w:val="22"/>
              </w:rPr>
              <w:t>DESEMPENHO DAS ATIVIDADES.</w:t>
            </w:r>
          </w:p>
        </w:tc>
      </w:tr>
      <w:tr>
        <w:trPr>
          <w:trHeight w:val="317" w:hRule="atLeast"/>
        </w:trPr>
        <w:tc>
          <w:tcPr>
            <w:tcW w:w="10594" w:type="dxa"/>
            <w:gridSpan w:val="2"/>
            <w:tcBorders>
              <w:top w:val="single" w:sz="4" w:space="0" w:color="000001"/>
              <w:left w:val="single" w:sz="2" w:space="0" w:color="000001"/>
              <w:bottom w:val="single" w:sz="4" w:space="0" w:color="000001"/>
              <w:right w:val="single" w:sz="2" w:space="0" w:color="000001"/>
              <w:insideH w:val="single" w:sz="4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tabs>
                <w:tab w:val="left" w:pos="2697" w:leader="none"/>
                <w:tab w:val="left" w:pos="4194" w:leader="none"/>
                <w:tab w:val="left" w:pos="5506" w:leader="none"/>
                <w:tab w:val="left" w:pos="6983" w:leader="none"/>
                <w:tab w:val="left" w:pos="8432" w:leader="none"/>
              </w:tabs>
              <w:spacing w:before="41" w:after="0"/>
              <w:ind w:left="64" w:right="0" w:hanging="0"/>
              <w:rPr/>
            </w:pPr>
            <w:r>
              <w:rPr>
                <w:b/>
                <w:sz w:val="20"/>
              </w:rPr>
              <w:t>Abrangência:</w:t>
            </w:r>
            <w:r>
              <w:rPr>
                <w:sz w:val="20"/>
              </w:rPr>
              <w:t>(</w:t>
            </w:r>
            <w:r>
              <w:rPr>
                <w:color w:val="0066B3"/>
                <w:sz w:val="22"/>
                <w:szCs w:val="22"/>
              </w:rPr>
              <w:t>X</w:t>
            </w:r>
            <w:r>
              <w:rPr>
                <w:spacing w:val="46"/>
                <w:sz w:val="20"/>
              </w:rPr>
              <w:t>)</w:t>
            </w:r>
            <w:r>
              <w:rPr>
                <w:spacing w:val="-2"/>
                <w:sz w:val="20"/>
              </w:rPr>
              <w:t>Município</w:t>
            </w:r>
            <w:r>
              <w:rPr>
                <w:sz w:val="20"/>
              </w:rPr>
              <w:tab/>
              <w:t>(   )</w:t>
            </w:r>
            <w:r>
              <w:rPr>
                <w:spacing w:val="-5"/>
                <w:sz w:val="20"/>
              </w:rPr>
              <w:t>Zona</w:t>
            </w:r>
            <w:r>
              <w:rPr>
                <w:spacing w:val="1"/>
                <w:sz w:val="20"/>
              </w:rPr>
              <w:t>Norte</w:t>
            </w:r>
            <w:r>
              <w:rPr>
                <w:sz w:val="20"/>
              </w:rPr>
              <w:tab/>
              <w:t>(   )</w:t>
            </w:r>
            <w:r>
              <w:rPr>
                <w:spacing w:val="-3"/>
                <w:sz w:val="20"/>
              </w:rPr>
              <w:t>Zona Sul</w:t>
            </w:r>
            <w:r>
              <w:rPr>
                <w:sz w:val="20"/>
              </w:rPr>
              <w:tab/>
              <w:t>(   )</w:t>
            </w:r>
            <w:r>
              <w:rPr>
                <w:spacing w:val="-3"/>
                <w:sz w:val="20"/>
              </w:rPr>
              <w:t>Zona</w:t>
            </w:r>
            <w:r>
              <w:rPr>
                <w:spacing w:val="-2"/>
                <w:sz w:val="20"/>
              </w:rPr>
              <w:t>Leste</w:t>
            </w:r>
            <w:r>
              <w:rPr>
                <w:sz w:val="20"/>
              </w:rPr>
              <w:tab/>
              <w:t>(   )</w:t>
            </w:r>
            <w:r>
              <w:rPr>
                <w:spacing w:val="-5"/>
                <w:sz w:val="20"/>
              </w:rPr>
              <w:t>Zona Oeste</w:t>
            </w:r>
            <w:r>
              <w:rPr>
                <w:sz w:val="20"/>
              </w:rPr>
              <w:tab/>
              <w:t>( )</w:t>
            </w:r>
            <w:r>
              <w:rPr>
                <w:spacing w:val="-3"/>
                <w:sz w:val="20"/>
              </w:rPr>
              <w:t>Metropolitana</w:t>
            </w:r>
          </w:p>
        </w:tc>
      </w:tr>
      <w:tr>
        <w:trPr>
          <w:trHeight w:val="318" w:hRule="atLeast"/>
        </w:trPr>
        <w:tc>
          <w:tcPr>
            <w:tcW w:w="8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29"/>
              <w:ind w:left="3938" w:right="3924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</w:p>
        </w:tc>
        <w:tc>
          <w:tcPr>
            <w:tcW w:w="2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53" w:after="0"/>
              <w:ind w:left="282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Unidade de Medida</w:t>
            </w:r>
          </w:p>
        </w:tc>
      </w:tr>
      <w:tr>
        <w:trPr>
          <w:trHeight w:val="793" w:hRule="atLeast"/>
        </w:trPr>
        <w:tc>
          <w:tcPr>
            <w:tcW w:w="8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>
                <w:b/>
                <w:b/>
                <w:bCs/>
                <w:color w:val="0066B3"/>
                <w:sz w:val="22"/>
                <w:szCs w:val="22"/>
              </w:rPr>
            </w:pPr>
            <w:r>
              <w:rPr>
                <w:b/>
                <w:bCs/>
                <w:color w:val="0066B3"/>
                <w:sz w:val="22"/>
                <w:szCs w:val="22"/>
              </w:rPr>
              <w:t xml:space="preserve">INSTITUIR SETOR DE </w:t>
            </w:r>
            <w:r>
              <w:rPr>
                <w:b/>
                <w:bCs/>
                <w:color w:val="0066B3"/>
                <w:sz w:val="22"/>
                <w:szCs w:val="22"/>
              </w:rPr>
              <w:t xml:space="preserve">CONTROLE, FISCALIZAÇÃO E </w:t>
            </w:r>
            <w:r>
              <w:rPr>
                <w:b/>
                <w:bCs/>
                <w:color w:val="0066B3"/>
                <w:sz w:val="22"/>
                <w:szCs w:val="22"/>
              </w:rPr>
              <w:t>CONTABILIDADE REGULATÓRIA E TARIFAS.</w:t>
            </w:r>
          </w:p>
        </w:tc>
        <w:tc>
          <w:tcPr>
            <w:tcW w:w="2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center"/>
              <w:rPr>
                <w:b/>
                <w:b/>
                <w:bCs/>
                <w:color w:val="0066B3"/>
                <w:sz w:val="22"/>
                <w:szCs w:val="22"/>
              </w:rPr>
            </w:pPr>
            <w:r>
              <w:rPr>
                <w:b/>
                <w:bCs/>
                <w:color w:val="0066B3"/>
                <w:sz w:val="22"/>
                <w:szCs w:val="22"/>
              </w:rPr>
              <w:t>UNIDADE</w:t>
            </w:r>
          </w:p>
        </w:tc>
      </w:tr>
      <w:tr>
        <w:trPr>
          <w:trHeight w:val="796" w:hRule="atLeast"/>
        </w:trPr>
        <w:tc>
          <w:tcPr>
            <w:tcW w:w="8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both"/>
              <w:rPr>
                <w:b/>
                <w:b/>
                <w:bCs/>
                <w:color w:val="0066B3"/>
                <w:sz w:val="22"/>
                <w:szCs w:val="22"/>
              </w:rPr>
            </w:pPr>
            <w:r>
              <w:rPr>
                <w:b/>
                <w:bCs/>
                <w:color w:val="0066B3"/>
                <w:sz w:val="22"/>
                <w:szCs w:val="22"/>
              </w:rPr>
              <w:t xml:space="preserve">REALIZAR 1 CONCURSO PÚBLICO PARA </w:t>
            </w:r>
            <w:r>
              <w:rPr>
                <w:b/>
                <w:bCs/>
                <w:color w:val="0066B3"/>
                <w:sz w:val="22"/>
                <w:szCs w:val="22"/>
              </w:rPr>
              <w:t xml:space="preserve">RECOMPOSIÇÃO </w:t>
            </w:r>
            <w:r>
              <w:rPr>
                <w:b/>
                <w:bCs/>
                <w:color w:val="0066B3"/>
                <w:sz w:val="22"/>
                <w:szCs w:val="22"/>
              </w:rPr>
              <w:t>DE QUADRO FUNCIONAL MÍNIMO.</w:t>
            </w:r>
          </w:p>
        </w:tc>
        <w:tc>
          <w:tcPr>
            <w:tcW w:w="2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jc w:val="center"/>
              <w:rPr>
                <w:b/>
                <w:b/>
                <w:bCs/>
                <w:color w:val="0066B3"/>
                <w:sz w:val="22"/>
                <w:szCs w:val="22"/>
              </w:rPr>
            </w:pPr>
            <w:r>
              <w:rPr>
                <w:b/>
                <w:bCs/>
                <w:color w:val="0066B3"/>
                <w:sz w:val="22"/>
                <w:szCs w:val="22"/>
              </w:rPr>
              <w:t>UNIDADE</w:t>
            </w:r>
          </w:p>
        </w:tc>
      </w:tr>
      <w:tr>
        <w:trPr>
          <w:trHeight w:val="793" w:hRule="atLeast"/>
        </w:trPr>
        <w:tc>
          <w:tcPr>
            <w:tcW w:w="8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1137" w:hRule="atLeast"/>
        </w:trPr>
        <w:tc>
          <w:tcPr>
            <w:tcW w:w="1059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before="53" w:after="0"/>
              <w:ind w:left="5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RESPONSÁVEL PELA SUGESTÃO:</w:t>
            </w:r>
          </w:p>
          <w:p>
            <w:pPr>
              <w:pStyle w:val="TableParagraph"/>
              <w:spacing w:before="36" w:after="0"/>
              <w:ind w:left="57" w:right="0" w:hanging="0"/>
              <w:rPr>
                <w:b/>
                <w:b/>
                <w:bCs/>
                <w:color w:val="0066B3"/>
                <w:sz w:val="22"/>
                <w:szCs w:val="22"/>
              </w:rPr>
            </w:pPr>
            <w:r>
              <w:rPr>
                <w:b/>
                <w:bCs/>
                <w:color w:val="0066B3"/>
                <w:sz w:val="22"/>
                <w:szCs w:val="22"/>
              </w:rPr>
              <w:t>ARSBAN/COMSAB</w:t>
            </w:r>
          </w:p>
        </w:tc>
      </w:tr>
    </w:tbl>
    <w:p>
      <w:pPr>
        <w:pStyle w:val="Corpodetexto"/>
        <w:spacing w:before="0" w:after="0"/>
        <w:rPr>
          <w:sz w:val="26"/>
        </w:rPr>
      </w:pPr>
      <w:r>
        <w:rPr>
          <w:sz w:val="26"/>
        </w:rPr>
      </w:r>
    </w:p>
    <w:p>
      <w:pPr>
        <w:pStyle w:val="Corpodetexto"/>
        <w:spacing w:before="7" w:after="0"/>
        <w:rPr>
          <w:sz w:val="29"/>
        </w:rPr>
      </w:pPr>
      <w:r>
        <w:rPr>
          <w:sz w:val="29"/>
        </w:rPr>
      </w:r>
    </w:p>
    <w:p>
      <w:pPr>
        <w:pStyle w:val="Normal"/>
        <w:spacing w:before="0" w:after="0"/>
        <w:ind w:left="1506" w:right="1503" w:hanging="0"/>
        <w:jc w:val="center"/>
        <w:rPr>
          <w:b/>
          <w:b/>
          <w:sz w:val="24"/>
        </w:rPr>
      </w:pPr>
      <w:bookmarkStart w:id="1" w:name="GLOSS%C3%81RIO"/>
      <w:bookmarkEnd w:id="1"/>
      <w:r>
        <w:rPr>
          <w:b/>
          <w:sz w:val="24"/>
        </w:rPr>
        <w:t>GLOSSÁRIO</w:t>
      </w:r>
    </w:p>
    <w:p>
      <w:pPr>
        <w:pStyle w:val="Corpodetexto"/>
        <w:spacing w:before="0" w:after="0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etexto"/>
        <w:spacing w:before="8" w:after="0"/>
        <w:rPr>
          <w:b/>
          <w:b/>
          <w:sz w:val="24"/>
        </w:rPr>
      </w:pPr>
      <w:r>
        <w:rPr>
          <w:b/>
          <w:sz w:val="24"/>
        </w:rPr>
      </w:r>
    </w:p>
    <w:p>
      <w:pPr>
        <w:pStyle w:val="Corpodetexto"/>
        <w:spacing w:before="1" w:after="0"/>
        <w:ind w:left="615" w:right="728" w:hanging="0"/>
        <w:jc w:val="both"/>
        <w:rPr/>
      </w:pPr>
      <w:r>
        <w:rPr>
          <w:b/>
        </w:rPr>
        <w:t>TÍTULO:</w:t>
      </w:r>
      <w:r>
        <w:rPr/>
        <w:t>Deve ser expresso em linguagem clara e objetiva, de forma a ser facilmente identificada pela sociedade no Plano Plurianual, Lei de Diretrizes Orçamentárias e Lei Orçamentária Anual.</w:t>
      </w:r>
    </w:p>
    <w:p>
      <w:pPr>
        <w:pStyle w:val="Corpodetexto"/>
        <w:ind w:left="615" w:right="0" w:hanging="0"/>
        <w:jc w:val="both"/>
        <w:rPr/>
      </w:pPr>
      <w:r>
        <w:rPr>
          <w:b/>
        </w:rPr>
        <w:t>PRODUTO:</w:t>
      </w:r>
      <w:r>
        <w:rPr/>
        <w:t>Descrição do bem ou serviço resultante da ação.</w:t>
      </w:r>
    </w:p>
    <w:p>
      <w:pPr>
        <w:pStyle w:val="Corpodetexto"/>
        <w:spacing w:lineRule="auto" w:line="240" w:before="64" w:after="0"/>
        <w:ind w:left="615" w:right="724" w:hanging="0"/>
        <w:jc w:val="both"/>
        <w:rPr/>
      </w:pPr>
      <w:r>
        <w:rPr>
          <w:b/>
        </w:rPr>
        <w:t>OBJETIVO:</w:t>
      </w:r>
      <w:r>
        <w:rPr/>
        <w:t>Definem o que se quer alcançar para responder às necessidades e/ou oportunidades identificadas com a sociedade, refletindo nos indicadores de resultado. O objetivo sempre se inicia com o verbo no infinitivo.</w:t>
      </w:r>
    </w:p>
    <w:p>
      <w:pPr>
        <w:pStyle w:val="Corpodetexto"/>
        <w:spacing w:before="61" w:after="0"/>
        <w:ind w:left="615" w:right="731" w:hanging="0"/>
        <w:jc w:val="both"/>
        <w:rPr/>
      </w:pPr>
      <w:r>
        <w:rPr>
          <w:b/>
        </w:rPr>
        <w:t>ABRANGÊNCIA:</w:t>
      </w:r>
      <w:r>
        <w:rPr/>
        <w:t>especificação da Região Administrativa na qual se fará sentir, de forma mais direta, os efeitos da ação proposta. Em ações de caráter mais amplo, a abrangência indicada será o próprio município ou até a Grande Natal.</w:t>
      </w:r>
    </w:p>
    <w:p>
      <w:pPr>
        <w:pStyle w:val="Corpodetexto"/>
        <w:spacing w:before="68" w:after="0"/>
        <w:ind w:left="615" w:right="737" w:hanging="0"/>
        <w:jc w:val="both"/>
        <w:rPr/>
      </w:pPr>
      <w:r>
        <w:rPr>
          <w:b/>
        </w:rPr>
        <w:t>META:</w:t>
      </w:r>
      <w:r>
        <w:rPr/>
        <w:t>as metas expressam a medida de alcance da ação e de seu objetivo, devendo ser de natureza quantitativa e prevista por exercício.</w:t>
      </w:r>
    </w:p>
    <w:p>
      <w:pPr>
        <w:pStyle w:val="Corpodetexto"/>
        <w:ind w:left="615" w:right="0" w:hanging="0"/>
        <w:jc w:val="both"/>
        <w:rPr/>
      </w:pPr>
      <w:r>
        <w:rPr>
          <w:b/>
        </w:rPr>
        <w:t>UNIDADE DE MEDIDA</w:t>
      </w:r>
      <w:r>
        <w:rPr/>
        <w:t>: unidade a ser utilizada para que se possa mensurar a produção do bem ou serviço.</w:t>
      </w:r>
    </w:p>
    <w:p>
      <w:pPr>
        <w:sectPr>
          <w:headerReference w:type="default" r:id="rId2"/>
          <w:type w:val="nextPage"/>
          <w:pgSz w:w="11906" w:h="16838"/>
          <w:pgMar w:left="520" w:right="520" w:header="788" w:top="1820" w:footer="0" w:bottom="280" w:gutter="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Corpodetexto"/>
        <w:spacing w:before="3" w:after="0"/>
        <w:rPr>
          <w:sz w:val="17"/>
        </w:rPr>
      </w:pPr>
      <w:r>
        <w:rPr>
          <w:sz w:val="17"/>
        </w:rPr>
      </w:r>
    </w:p>
    <w:p>
      <w:pPr>
        <w:pStyle w:val="Ttulo1"/>
        <w:rPr/>
      </w:pPr>
      <w:r>
        <w:rPr/>
        <w:t>FICHA BASE - FÓRUM INTERCONSELHOS – PPA 2022-2025</w:t>
      </w:r>
    </w:p>
    <w:p>
      <w:pPr>
        <w:pStyle w:val="Ttulo2"/>
        <w:spacing w:before="180" w:after="0"/>
        <w:ind w:left="1524" w:right="0" w:hanging="0"/>
        <w:rPr/>
      </w:pPr>
      <w:bookmarkStart w:id="2" w:name="PADR%C3%83O_02%3A_INCLUS%C3%83O_DE_A%C3%"/>
      <w:bookmarkEnd w:id="2"/>
      <w:r>
        <w:rPr/>
        <w:t>PADRÃO 02: INCLUSÃO DE AÇÃO</w:t>
      </w:r>
    </w:p>
    <w:p>
      <w:pPr>
        <w:pStyle w:val="Normal"/>
        <w:spacing w:before="0" w:after="0"/>
        <w:ind w:left="1507" w:right="1503" w:hanging="0"/>
        <w:jc w:val="center"/>
        <w:rPr>
          <w:sz w:val="24"/>
        </w:rPr>
      </w:pPr>
      <w:r>
        <w:rPr>
          <w:sz w:val="24"/>
        </w:rPr>
        <w:t>(Utilize esse modelo de ficha para propor uma nova ação)</w:t>
      </w:r>
    </w:p>
    <w:p>
      <w:pPr>
        <w:pStyle w:val="Corpodetexto"/>
        <w:spacing w:before="10" w:after="0"/>
        <w:rPr>
          <w:sz w:val="15"/>
        </w:rPr>
      </w:pPr>
      <w:r>
        <w:rPr>
          <w:sz w:val="15"/>
        </w:rPr>
      </w:r>
    </w:p>
    <w:tbl>
      <w:tblPr>
        <w:tblW w:w="10634" w:type="dxa"/>
        <w:jc w:val="left"/>
        <w:tblInd w:w="118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909"/>
        <w:gridCol w:w="2725"/>
      </w:tblGrid>
      <w:tr>
        <w:trPr>
          <w:trHeight w:val="335" w:hRule="atLeast"/>
        </w:trPr>
        <w:tc>
          <w:tcPr>
            <w:tcW w:w="1063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spacing w:before="51" w:after="0"/>
              <w:ind w:left="59" w:right="0" w:hanging="0"/>
              <w:rPr/>
            </w:pPr>
            <w:r>
              <w:rPr>
                <w:b/>
                <w:sz w:val="20"/>
              </w:rPr>
              <w:t xml:space="preserve">Órgão Responsável: </w:t>
            </w:r>
            <w:r>
              <w:rPr>
                <w:b w:val="false"/>
                <w:bCs w:val="false"/>
                <w:color w:val="0066B3"/>
                <w:sz w:val="22"/>
                <w:szCs w:val="22"/>
              </w:rPr>
              <w:t>ARSBAN</w:t>
            </w:r>
          </w:p>
        </w:tc>
      </w:tr>
      <w:tr>
        <w:trPr>
          <w:trHeight w:val="365" w:hRule="atLeast"/>
        </w:trPr>
        <w:tc>
          <w:tcPr>
            <w:tcW w:w="1063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spacing w:before="47" w:after="0"/>
              <w:ind w:left="59" w:right="0" w:hanging="0"/>
              <w:rPr/>
            </w:pPr>
            <w:r>
              <w:rPr>
                <w:b/>
                <w:sz w:val="20"/>
              </w:rPr>
              <w:t xml:space="preserve">Título: </w:t>
            </w:r>
            <w:r>
              <w:rPr>
                <w:b w:val="false"/>
                <w:bCs w:val="false"/>
                <w:color w:val="0066B3"/>
                <w:sz w:val="22"/>
                <w:szCs w:val="22"/>
              </w:rPr>
              <w:t>ESTRUTURAÇÃO</w:t>
            </w:r>
            <w:r>
              <w:rPr>
                <w:b/>
                <w:color w:val="0066B3"/>
                <w:sz w:val="20"/>
              </w:rPr>
              <w:t xml:space="preserve"> </w:t>
            </w:r>
            <w:r>
              <w:rPr>
                <w:b w:val="false"/>
                <w:bCs w:val="false"/>
                <w:color w:val="0066B3"/>
                <w:sz w:val="22"/>
                <w:szCs w:val="22"/>
              </w:rPr>
              <w:t>DO QUADRO FUNCIONAL DA ARSBAN</w:t>
            </w:r>
          </w:p>
        </w:tc>
      </w:tr>
      <w:tr>
        <w:trPr>
          <w:trHeight w:val="360" w:hRule="atLeast"/>
        </w:trPr>
        <w:tc>
          <w:tcPr>
            <w:tcW w:w="1063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spacing w:before="47" w:after="0"/>
              <w:ind w:left="59" w:right="0" w:hanging="0"/>
              <w:rPr/>
            </w:pPr>
            <w:r>
              <w:rPr>
                <w:b/>
                <w:sz w:val="20"/>
              </w:rPr>
              <w:t>Classificação:</w:t>
            </w:r>
            <w:r>
              <w:rPr>
                <w:sz w:val="20"/>
              </w:rPr>
              <w:t>( ) Projeto ( ) Atividade</w:t>
            </w:r>
          </w:p>
        </w:tc>
      </w:tr>
      <w:tr>
        <w:trPr>
          <w:trHeight w:val="390" w:hRule="atLeast"/>
        </w:trPr>
        <w:tc>
          <w:tcPr>
            <w:tcW w:w="10634" w:type="dxa"/>
            <w:gridSpan w:val="2"/>
            <w:tcBorders>
              <w:top w:val="single" w:sz="2" w:space="0" w:color="000001"/>
              <w:left w:val="single" w:sz="2" w:space="0" w:color="000001"/>
              <w:bottom w:val="single" w:sz="4" w:space="0" w:color="000001"/>
              <w:right w:val="single" w:sz="2" w:space="0" w:color="000001"/>
              <w:insideH w:val="single" w:sz="4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spacing w:before="47" w:after="0"/>
              <w:ind w:left="59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Produto:</w:t>
            </w:r>
          </w:p>
        </w:tc>
      </w:tr>
      <w:tr>
        <w:trPr>
          <w:trHeight w:val="1098" w:hRule="atLeast"/>
        </w:trPr>
        <w:tc>
          <w:tcPr>
            <w:tcW w:w="10634" w:type="dxa"/>
            <w:gridSpan w:val="2"/>
            <w:tcBorders>
              <w:top w:val="single" w:sz="4" w:space="0" w:color="000001"/>
              <w:left w:val="single" w:sz="2" w:space="0" w:color="000001"/>
              <w:bottom w:val="single" w:sz="4" w:space="0" w:color="000001"/>
              <w:right w:val="single" w:sz="2" w:space="0" w:color="000001"/>
              <w:insideH w:val="single" w:sz="4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spacing w:before="47" w:after="0"/>
              <w:ind w:left="59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Objetivo:</w:t>
            </w:r>
          </w:p>
        </w:tc>
      </w:tr>
      <w:tr>
        <w:trPr>
          <w:trHeight w:val="320" w:hRule="atLeast"/>
        </w:trPr>
        <w:tc>
          <w:tcPr>
            <w:tcW w:w="10634" w:type="dxa"/>
            <w:gridSpan w:val="2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tabs>
                <w:tab w:val="left" w:pos="2693" w:leader="none"/>
                <w:tab w:val="left" w:pos="4190" w:leader="none"/>
                <w:tab w:val="left" w:pos="5501" w:leader="none"/>
                <w:tab w:val="left" w:pos="6978" w:leader="none"/>
                <w:tab w:val="left" w:pos="8477" w:leader="none"/>
              </w:tabs>
              <w:spacing w:before="43" w:after="0"/>
              <w:ind w:left="59" w:right="0" w:hanging="0"/>
              <w:rPr/>
            </w:pPr>
            <w:r>
              <w:rPr>
                <w:b/>
                <w:sz w:val="20"/>
              </w:rPr>
              <w:t>Abrangência:</w:t>
            </w:r>
            <w:r>
              <w:rPr>
                <w:sz w:val="20"/>
              </w:rPr>
              <w:t>(</w:t>
            </w:r>
            <w:r>
              <w:rPr>
                <w:spacing w:val="46"/>
                <w:sz w:val="20"/>
              </w:rPr>
              <w:t>)</w:t>
            </w:r>
            <w:r>
              <w:rPr>
                <w:spacing w:val="-2"/>
                <w:sz w:val="20"/>
              </w:rPr>
              <w:t>Município</w:t>
            </w:r>
            <w:r>
              <w:rPr>
                <w:sz w:val="20"/>
              </w:rPr>
              <w:tab/>
              <w:t>(   )</w:t>
            </w:r>
            <w:r>
              <w:rPr>
                <w:spacing w:val="-5"/>
                <w:sz w:val="20"/>
              </w:rPr>
              <w:t>Zona</w:t>
            </w:r>
            <w:r>
              <w:rPr>
                <w:spacing w:val="1"/>
                <w:sz w:val="20"/>
              </w:rPr>
              <w:t>Norte</w:t>
            </w:r>
            <w:r>
              <w:rPr>
                <w:sz w:val="20"/>
              </w:rPr>
              <w:tab/>
              <w:t>(   )</w:t>
            </w:r>
            <w:r>
              <w:rPr>
                <w:spacing w:val="-3"/>
                <w:sz w:val="20"/>
              </w:rPr>
              <w:t>Zona Sul</w:t>
            </w:r>
            <w:r>
              <w:rPr>
                <w:sz w:val="20"/>
              </w:rPr>
              <w:tab/>
              <w:t>(   )</w:t>
            </w:r>
            <w:r>
              <w:rPr>
                <w:spacing w:val="-3"/>
                <w:sz w:val="20"/>
              </w:rPr>
              <w:t>Zona</w:t>
            </w:r>
            <w:r>
              <w:rPr>
                <w:spacing w:val="-2"/>
                <w:sz w:val="20"/>
              </w:rPr>
              <w:t>Leste</w:t>
            </w:r>
            <w:r>
              <w:rPr>
                <w:sz w:val="20"/>
              </w:rPr>
              <w:tab/>
              <w:t>(   )</w:t>
            </w:r>
            <w:r>
              <w:rPr>
                <w:spacing w:val="-5"/>
                <w:sz w:val="20"/>
              </w:rPr>
              <w:t>Zona Oeste</w:t>
            </w:r>
            <w:r>
              <w:rPr>
                <w:sz w:val="20"/>
              </w:rPr>
              <w:tab/>
              <w:t>( )</w:t>
            </w:r>
            <w:r>
              <w:rPr>
                <w:spacing w:val="-3"/>
                <w:sz w:val="20"/>
              </w:rPr>
              <w:t>Metropolitana</w:t>
            </w:r>
          </w:p>
        </w:tc>
      </w:tr>
      <w:tr>
        <w:trPr>
          <w:trHeight w:val="264" w:hRule="atLeast"/>
        </w:trPr>
        <w:tc>
          <w:tcPr>
            <w:tcW w:w="7909" w:type="dxa"/>
            <w:tcBorders>
              <w:top w:val="single" w:sz="2" w:space="0" w:color="000001"/>
              <w:left w:val="single" w:sz="2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spacing w:lineRule="exact" w:line="230"/>
              <w:ind w:left="3742" w:right="3675" w:hanging="0"/>
              <w:jc w:val="center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4" w:space="0" w:color="000001"/>
              <w:bottom w:val="single" w:sz="4" w:space="0" w:color="000001"/>
              <w:right w:val="single" w:sz="2" w:space="0" w:color="000001"/>
              <w:insideH w:val="single" w:sz="4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spacing w:lineRule="exact" w:line="230"/>
              <w:ind w:left="551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Unidade de Medida</w:t>
            </w:r>
          </w:p>
        </w:tc>
      </w:tr>
      <w:tr>
        <w:trPr>
          <w:trHeight w:val="795" w:hRule="atLeast"/>
        </w:trPr>
        <w:tc>
          <w:tcPr>
            <w:tcW w:w="7909" w:type="dxa"/>
            <w:tcBorders>
              <w:top w:val="single" w:sz="4" w:space="0" w:color="000001"/>
              <w:left w:val="single" w:sz="2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7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  <w:insideH w:val="single" w:sz="4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793" w:hRule="atLeast"/>
        </w:trPr>
        <w:tc>
          <w:tcPr>
            <w:tcW w:w="7909" w:type="dxa"/>
            <w:tcBorders>
              <w:top w:val="single" w:sz="4" w:space="0" w:color="000001"/>
              <w:left w:val="single" w:sz="2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7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  <w:insideH w:val="single" w:sz="4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796" w:hRule="atLeast"/>
        </w:trPr>
        <w:tc>
          <w:tcPr>
            <w:tcW w:w="7909" w:type="dxa"/>
            <w:tcBorders>
              <w:top w:val="single" w:sz="4" w:space="0" w:color="000001"/>
              <w:left w:val="single" w:sz="2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7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2" w:space="0" w:color="000001"/>
              <w:insideH w:val="single" w:sz="4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828" w:hRule="atLeast"/>
        </w:trPr>
        <w:tc>
          <w:tcPr>
            <w:tcW w:w="10634" w:type="dxa"/>
            <w:gridSpan w:val="2"/>
            <w:tcBorders>
              <w:top w:val="single" w:sz="4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</w:tcPr>
          <w:p>
            <w:pPr>
              <w:pStyle w:val="TableParagraph"/>
              <w:spacing w:before="53" w:after="0"/>
              <w:ind w:left="59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RESPONSÁVEL PELA SUGESTÃO:</w:t>
            </w:r>
          </w:p>
          <w:p>
            <w:pPr>
              <w:pStyle w:val="TableParagraph"/>
              <w:spacing w:before="34" w:after="0"/>
              <w:ind w:left="59" w:right="0" w:hanging="0"/>
              <w:rPr>
                <w:sz w:val="20"/>
              </w:rPr>
            </w:pPr>
            <w:r>
              <w:rPr>
                <w:sz w:val="20"/>
              </w:rPr>
              <w:t>(INDICAR O NOME DA ENTIDADE QUE SUGERIU A MODIFICAÇÃO)</w:t>
            </w:r>
          </w:p>
        </w:tc>
      </w:tr>
    </w:tbl>
    <w:p>
      <w:pPr>
        <w:pStyle w:val="Corpodetexto"/>
        <w:spacing w:before="0" w:after="0"/>
        <w:rPr>
          <w:sz w:val="26"/>
        </w:rPr>
      </w:pPr>
      <w:r>
        <w:rPr>
          <w:sz w:val="26"/>
        </w:rPr>
      </w:r>
    </w:p>
    <w:p>
      <w:pPr>
        <w:pStyle w:val="Corpodetexto"/>
        <w:spacing w:before="6" w:after="0"/>
        <w:rPr>
          <w:sz w:val="29"/>
        </w:rPr>
      </w:pPr>
      <w:r>
        <w:rPr>
          <w:sz w:val="29"/>
        </w:rPr>
      </w:r>
    </w:p>
    <w:p>
      <w:pPr>
        <w:pStyle w:val="Normal"/>
        <w:spacing w:before="0" w:after="0"/>
        <w:ind w:left="1506" w:right="1503" w:hanging="0"/>
        <w:jc w:val="center"/>
        <w:rPr>
          <w:b/>
          <w:b/>
          <w:sz w:val="24"/>
        </w:rPr>
      </w:pPr>
      <w:bookmarkStart w:id="3" w:name="GLOSS%C3%81RIO1"/>
      <w:bookmarkEnd w:id="3"/>
      <w:r>
        <w:rPr>
          <w:b/>
          <w:sz w:val="24"/>
        </w:rPr>
        <w:t>GLOSSÁRIO</w:t>
      </w:r>
    </w:p>
    <w:p>
      <w:pPr>
        <w:pStyle w:val="Corpodetexto"/>
        <w:spacing w:before="0" w:after="0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etexto"/>
        <w:spacing w:before="8" w:after="0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before="0" w:after="0"/>
        <w:ind w:left="615" w:right="0" w:hanging="0"/>
        <w:jc w:val="left"/>
        <w:rPr/>
      </w:pPr>
      <w:r>
        <w:rPr>
          <w:b/>
          <w:sz w:val="20"/>
        </w:rPr>
        <w:t>ÓRGÃO RESPONSÁVEL:</w:t>
      </w:r>
      <w:r>
        <w:rPr>
          <w:sz w:val="20"/>
        </w:rPr>
        <w:t>nome do Órgão responsável pela execução da ação;</w:t>
      </w:r>
    </w:p>
    <w:p>
      <w:pPr>
        <w:pStyle w:val="Corpodetexto"/>
        <w:ind w:left="615" w:right="432" w:hanging="0"/>
        <w:rPr/>
      </w:pPr>
      <w:r>
        <w:rPr>
          <w:b/>
        </w:rPr>
        <w:t>CLASSIFICAÇÃO:</w:t>
      </w:r>
      <w:r>
        <w:rPr/>
        <w:t>se é um projeto ou uma atividade (projeto - conjunto de operações coordenadas e limitadas no tempo; atividade - conjunto de operações coordenadas e realizadas de modo contínuo e permanente);</w:t>
      </w:r>
    </w:p>
    <w:p>
      <w:pPr>
        <w:pStyle w:val="Corpodetexto"/>
        <w:ind w:left="615" w:right="432" w:hanging="0"/>
        <w:rPr/>
      </w:pPr>
      <w:r>
        <w:rPr>
          <w:b/>
        </w:rPr>
        <w:t>TÍTULO:</w:t>
      </w:r>
      <w:r>
        <w:rPr/>
        <w:t>Deve ser expresso em linguagem clara e objetiva, de forma a ser facilmente identificada pela sociedade no Plano Plurianual, Lei de Diretrizes Orçamentárias e Lei Orçamentária Anual.</w:t>
      </w:r>
    </w:p>
    <w:p>
      <w:pPr>
        <w:pStyle w:val="Corpodetexto"/>
        <w:ind w:left="615" w:right="0" w:hanging="0"/>
        <w:rPr/>
      </w:pPr>
      <w:r>
        <w:rPr>
          <w:b/>
        </w:rPr>
        <w:t>PRODUTO:</w:t>
      </w:r>
      <w:r>
        <w:rPr/>
        <w:t>Descrição do bem ou serviço resultante da ação.</w:t>
      </w:r>
    </w:p>
    <w:p>
      <w:pPr>
        <w:pStyle w:val="Corpodetexto"/>
        <w:spacing w:lineRule="auto" w:line="240" w:before="64" w:after="0"/>
        <w:ind w:left="615" w:right="724" w:hanging="0"/>
        <w:jc w:val="both"/>
        <w:rPr/>
      </w:pPr>
      <w:r>
        <w:rPr>
          <w:b/>
        </w:rPr>
        <w:t>OBJETIVO:</w:t>
      </w:r>
      <w:r>
        <w:rPr/>
        <w:t>Definem o que se quer alcançar para responder às necessidades e/ou oportunidades identificadas com a sociedade, refletindo nos indicadores de resultado. O objetivo sempre se inicia com o verbo no infinitivo.</w:t>
      </w:r>
    </w:p>
    <w:p>
      <w:pPr>
        <w:pStyle w:val="Corpodetexto"/>
        <w:spacing w:before="62" w:after="0"/>
        <w:ind w:left="615" w:right="731" w:hanging="0"/>
        <w:jc w:val="both"/>
        <w:rPr/>
      </w:pPr>
      <w:r>
        <w:rPr>
          <w:b/>
        </w:rPr>
        <w:t>ABRANGÊNCIA:</w:t>
      </w:r>
      <w:r>
        <w:rPr/>
        <w:t>especificação da Região Administrativa na qual se fará sentir, de forma mais direta, os efeitos da ação proposta. Em ações de caráter mais amplo, a abrangência indicada será o próprio município ou até a Grande Natal.</w:t>
      </w:r>
    </w:p>
    <w:p>
      <w:pPr>
        <w:pStyle w:val="Corpodetexto"/>
        <w:spacing w:before="68" w:after="0"/>
        <w:ind w:left="615" w:right="737" w:hanging="0"/>
        <w:jc w:val="both"/>
        <w:rPr/>
      </w:pPr>
      <w:r>
        <w:rPr>
          <w:b/>
        </w:rPr>
        <w:t>META:</w:t>
      </w:r>
      <w:r>
        <w:rPr/>
        <w:t>as metas expressam a medida de alcance da ação e de seu objetivo, devendo ser de natureza quantitativa e prevista por exercício.</w:t>
      </w:r>
    </w:p>
    <w:p>
      <w:pPr>
        <w:pStyle w:val="Corpodetexto"/>
        <w:ind w:left="615" w:right="0" w:hanging="0"/>
        <w:jc w:val="both"/>
        <w:rPr/>
      </w:pPr>
      <w:r>
        <w:rPr>
          <w:b/>
        </w:rPr>
        <w:t>UNIDADE DE MEDIDA:</w:t>
      </w:r>
      <w:r>
        <w:rPr/>
        <w:t>unidade a ser utilizada para que se possa mensurar a produção do bem ou serviço.</w:t>
      </w:r>
    </w:p>
    <w:sectPr>
      <w:headerReference w:type="default" r:id="rId3"/>
      <w:type w:val="nextPage"/>
      <w:pgSz w:w="11906" w:h="16838"/>
      <w:pgMar w:left="520" w:right="520" w:header="788" w:top="18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etexto"/>
      <w:spacing w:lineRule="auto" w:line="12" w:before="0" w:after="0"/>
      <w:rPr/>
    </w:pPr>
    <w:r>
      <w:rPr/>
      <w:drawing>
        <wp:anchor behindDoc="1" distT="0" distB="0" distL="0" distR="0" simplePos="0" locked="0" layoutInCell="1" allowOverlap="1" relativeHeight="4">
          <wp:simplePos x="0" y="0"/>
          <wp:positionH relativeFrom="page">
            <wp:posOffset>5809615</wp:posOffset>
          </wp:positionH>
          <wp:positionV relativeFrom="page">
            <wp:posOffset>500380</wp:posOffset>
          </wp:positionV>
          <wp:extent cx="1075055" cy="488950"/>
          <wp:effectExtent l="0" t="0" r="0" b="0"/>
          <wp:wrapNone/>
          <wp:docPr id="1" name="image1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488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5">
          <wp:simplePos x="0" y="0"/>
          <wp:positionH relativeFrom="page">
            <wp:posOffset>1042670</wp:posOffset>
          </wp:positionH>
          <wp:positionV relativeFrom="page">
            <wp:posOffset>507365</wp:posOffset>
          </wp:positionV>
          <wp:extent cx="684530" cy="648970"/>
          <wp:effectExtent l="0" t="0" r="0" b="0"/>
          <wp:wrapNone/>
          <wp:docPr id="2" name="image2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648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2">
              <wp:simplePos x="0" y="0"/>
              <wp:positionH relativeFrom="page">
                <wp:posOffset>2932430</wp:posOffset>
              </wp:positionH>
              <wp:positionV relativeFrom="page">
                <wp:posOffset>574040</wp:posOffset>
              </wp:positionV>
              <wp:extent cx="2080895" cy="152400"/>
              <wp:effectExtent l="0" t="0" r="0" b="0"/>
              <wp:wrapNone/>
              <wp:docPr id="3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0895" cy="152400"/>
                      </a:xfrm>
                      <a:prstGeom prst="rect"/>
                      <a:ln w="635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pPr>
                            <w:pStyle w:val="Contedodoquadro"/>
                            <w:spacing w:before="12" w:after="0"/>
                            <w:ind w:left="20" w:right="0" w:hanging="0"/>
                            <w:jc w:val="left"/>
                            <w:rPr/>
                          </w:pPr>
                          <w:r>
                            <w:rPr>
                              <w:b/>
                              <w:sz w:val="18"/>
                            </w:rPr>
                            <w:t>PREFEITURA MUNICIPAL DO</w:t>
                          </w:r>
                          <w:r>
                            <w:rPr>
                              <w:b/>
                              <w:spacing w:val="-6"/>
                              <w:sz w:val="18"/>
                            </w:rPr>
                            <w:t>NATAL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color="#000000" strokeweight="0pt" style="position:absolute;rotation:0;width:163.85pt;height:12pt;mso-wrap-distance-left:9pt;mso-wrap-distance-right:9pt;mso-wrap-distance-top:0pt;mso-wrap-distance-bottom:0pt;margin-top:45.2pt;mso-position-vertical-relative:page;margin-left:230.9pt;mso-position-horizontal-relative:page">
              <v:textbox inset="0in,0in,0in,0in">
                <w:txbxContent>
                  <w:p>
                    <w:pPr>
                      <w:pStyle w:val="Contedodoquadro"/>
                      <w:spacing w:before="12" w:after="0"/>
                      <w:ind w:left="20" w:right="0" w:hanging="0"/>
                      <w:jc w:val="left"/>
                      <w:rPr/>
                    </w:pPr>
                    <w:r>
                      <w:rPr>
                        <w:b/>
                        <w:sz w:val="18"/>
                      </w:rPr>
                      <w:t>PREFEITURA MUNICIPAL DO</w:t>
                    </w:r>
                    <w:r>
                      <w:rPr>
                        <w:b/>
                        <w:spacing w:val="-6"/>
                        <w:sz w:val="18"/>
                      </w:rPr>
                      <w:t>NATAL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page">
                <wp:posOffset>2362200</wp:posOffset>
              </wp:positionH>
              <wp:positionV relativeFrom="page">
                <wp:posOffset>836930</wp:posOffset>
              </wp:positionV>
              <wp:extent cx="3221990" cy="152400"/>
              <wp:effectExtent l="0" t="0" r="0" b="0"/>
              <wp:wrapNone/>
              <wp:docPr id="4" name="Quadr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21990" cy="152400"/>
                      </a:xfrm>
                      <a:prstGeom prst="rect"/>
                      <a:ln w="635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>
                          <w:pPr>
                            <w:pStyle w:val="Contedodoquadro"/>
                            <w:spacing w:before="12" w:after="0"/>
                            <w:ind w:left="20" w:right="0" w:hanging="0"/>
                            <w:jc w:val="left"/>
                            <w:rPr/>
                          </w:pPr>
                          <w:r>
                            <w:rPr>
                              <w:b/>
                              <w:sz w:val="18"/>
                            </w:rPr>
                            <w:t>SECRETARIA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>MUNICIPAL</w:t>
                          </w:r>
                          <w:r>
                            <w:rPr>
                              <w:b/>
                              <w:sz w:val="18"/>
                            </w:rPr>
                            <w:t>DE PLANEJAMENTO – SEMPLA</w:t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color="#000000" strokeweight="0pt" style="position:absolute;rotation:0;width:253.7pt;height:12pt;mso-wrap-distance-left:9pt;mso-wrap-distance-right:9pt;mso-wrap-distance-top:0pt;mso-wrap-distance-bottom:0pt;margin-top:65.9pt;mso-position-vertical-relative:page;margin-left:186pt;mso-position-horizontal-relative:page">
              <v:textbox inset="0in,0in,0in,0in">
                <w:txbxContent>
                  <w:p>
                    <w:pPr>
                      <w:pStyle w:val="Contedodoquadro"/>
                      <w:spacing w:before="12" w:after="0"/>
                      <w:ind w:left="20" w:right="0" w:hanging="0"/>
                      <w:jc w:val="left"/>
                      <w:rPr/>
                    </w:pPr>
                    <w:r>
                      <w:rPr>
                        <w:b/>
                        <w:sz w:val="18"/>
                      </w:rPr>
                      <w:t>SECRETARIA</w:t>
                    </w:r>
                    <w:r>
                      <w:rPr>
                        <w:b/>
                        <w:spacing w:val="-3"/>
                        <w:sz w:val="18"/>
                      </w:rPr>
                      <w:t>MUNICIPAL</w:t>
                    </w:r>
                    <w:r>
                      <w:rPr>
                        <w:b/>
                        <w:sz w:val="18"/>
                      </w:rPr>
                      <w:t>DE PLANEJAMENTO – SEMPLA</w:t>
                    </w: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en-US" w:eastAsia="en-US" w:bidi="ar-SA"/>
      </w:rPr>
    </w:rPrDefault>
    <w:pPrDefault>
      <w:pPr/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qFormat/>
    <w:pPr>
      <w:numPr>
        <w:ilvl w:val="0"/>
        <w:numId w:val="0"/>
      </w:numPr>
      <w:spacing w:before="88" w:after="0"/>
      <w:ind w:left="1524" w:right="1503" w:hanging="0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type="paragraph" w:styleId="Ttulo2">
    <w:name w:val="Heading 2"/>
    <w:basedOn w:val="Normal"/>
    <w:qFormat/>
    <w:pPr>
      <w:numPr>
        <w:ilvl w:val="0"/>
        <w:numId w:val="0"/>
      </w:numPr>
      <w:ind w:left="1506" w:right="1245" w:hanging="0"/>
      <w:jc w:val="center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Corpodetexto">
    <w:name w:val="Body Text"/>
    <w:basedOn w:val="Normal"/>
    <w:pPr>
      <w:spacing w:before="66" w:after="0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type="paragraph" w:styleId="Lista">
    <w:name w:val="List"/>
    <w:basedOn w:val="Corpodetexto"/>
    <w:pPr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 Unicode MS"/>
    </w:rPr>
  </w:style>
  <w:style w:type="paragraph" w:styleId="ListParagraph">
    <w:name w:val="List Paragraph"/>
    <w:basedOn w:val="Normal"/>
    <w:qFormat/>
    <w:pPr/>
    <w:rPr>
      <w:lang w:val="pt-PT" w:eastAsia="en-US" w:bidi="ar-SA"/>
    </w:rPr>
  </w:style>
  <w:style w:type="paragraph" w:styleId="TableParagraph">
    <w:name w:val="Table Paragraph"/>
    <w:basedOn w:val="Normal"/>
    <w:qFormat/>
    <w:pPr/>
    <w:rPr>
      <w:rFonts w:ascii="Times New Roman" w:hAnsi="Times New Roman" w:eastAsia="Times New Roman" w:cs="Times New Roman"/>
      <w:lang w:val="pt-PT" w:eastAsia="en-US" w:bidi="ar-SA"/>
    </w:rPr>
  </w:style>
  <w:style w:type="paragraph" w:styleId="Cabealho">
    <w:name w:val="Header"/>
    <w:basedOn w:val="Normal"/>
    <w:pPr/>
    <w:rPr/>
  </w:style>
  <w:style w:type="paragraph" w:styleId="Contedodoquadro">
    <w:name w:val="Conteúdo do quadro"/>
    <w:basedOn w:val="Normal"/>
    <w:qFormat/>
    <w:pPr/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LibreOffice/6.0.3.2$Windows_X86_64 LibreOffice_project/8f48d515416608e3a835360314dac7e47fd0b821</Application>
  <Pages>2</Pages>
  <Words>506</Words>
  <Characters>2989</Characters>
  <CharactersWithSpaces>3465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2021-07-05T19:44:52Z</dcterms:created>
  <dc:creator>Rogério Ferreira</dc:creator>
  <dc:description/>
  <dc:language>pt-BR</dc:language>
  <cp:lastModifiedBy/>
  <dcterms:modified xsi:type="dcterms:W3CDTF">2021-07-16T06:32:00Z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2021-06-28T00:00:00Z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2021-07-05T00:00:00Z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