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8E85" w14:textId="1A885458" w:rsidR="00F05199" w:rsidRPr="00F05199" w:rsidRDefault="00F05199" w:rsidP="00F05199">
      <w:pPr>
        <w:pStyle w:val="Citao"/>
        <w:jc w:val="center"/>
        <w:rPr>
          <w:rFonts w:ascii="Arial" w:hAnsi="Arial" w:cs="Arial"/>
          <w:b/>
        </w:rPr>
      </w:pPr>
      <w:r w:rsidRPr="00F05199">
        <w:rPr>
          <w:rFonts w:ascii="Arial" w:hAnsi="Arial" w:cs="Arial"/>
          <w:b/>
        </w:rPr>
        <w:t>NOTA EXPLICATIVA</w:t>
      </w:r>
    </w:p>
    <w:p w14:paraId="3B5B0218" w14:textId="73608968" w:rsidR="00F05199" w:rsidRPr="00267043" w:rsidRDefault="00F05199" w:rsidP="00F05199">
      <w:pPr>
        <w:pStyle w:val="Citao"/>
        <w:rPr>
          <w:rFonts w:ascii="Arial" w:hAnsi="Arial" w:cs="Arial"/>
          <w:szCs w:val="20"/>
        </w:rPr>
      </w:pPr>
      <w:r w:rsidRPr="00EC5A5B">
        <w:rPr>
          <w:rFonts w:ascii="Arial" w:hAnsi="Arial" w:cs="Arial"/>
        </w:rPr>
        <w:t xml:space="preserve">O presente modelo de Termo </w:t>
      </w:r>
      <w:r w:rsidRPr="00267043">
        <w:rPr>
          <w:rFonts w:ascii="Arial" w:hAnsi="Arial" w:cs="Arial"/>
        </w:rPr>
        <w:t>Contrato procura fornecer uma base formal para a definição de contratação relacionada ao enfrentamento da emergência de saúde pública de importância internacional decorrente do novo coronavírus (COVID-19).</w:t>
      </w:r>
    </w:p>
    <w:p w14:paraId="491CE407" w14:textId="5C42CFD5" w:rsidR="00ED2D30" w:rsidRDefault="00F05199" w:rsidP="00F05199">
      <w:pPr>
        <w:pStyle w:val="Citao"/>
        <w:rPr>
          <w:rFonts w:ascii="Arial" w:hAnsi="Arial" w:cs="Arial"/>
          <w:szCs w:val="20"/>
        </w:rPr>
      </w:pPr>
      <w:r w:rsidRPr="00EC5A5B">
        <w:rPr>
          <w:rFonts w:ascii="Arial" w:hAnsi="Arial" w:cs="Arial"/>
          <w:szCs w:val="20"/>
        </w:rPr>
        <w:t>Alguns itens receberão notas explicativas destacadas para compreensão do agente ou setor responsável pela elaboração das minutas referentes à licitação, que deverão ser suprimidas quando da finalização do documento.</w:t>
      </w:r>
    </w:p>
    <w:p w14:paraId="7B186724" w14:textId="77777777" w:rsidR="00F05199" w:rsidRDefault="00F05199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4A5CD2CF" w14:textId="11C47EF8" w:rsidR="00423A62" w:rsidRPr="00B06692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B06692">
        <w:rPr>
          <w:rFonts w:cs="Arial"/>
          <w:b/>
          <w:color w:val="000000" w:themeColor="text1"/>
          <w:szCs w:val="20"/>
        </w:rPr>
        <w:t>TERMO DE CONTRATO</w:t>
      </w:r>
      <w:r w:rsidR="00A10CC1" w:rsidRPr="00B06692">
        <w:rPr>
          <w:rFonts w:cs="Arial"/>
          <w:b/>
          <w:color w:val="000000" w:themeColor="text1"/>
          <w:szCs w:val="20"/>
        </w:rPr>
        <w:t xml:space="preserve"> </w:t>
      </w:r>
      <w:r w:rsidR="0004604D" w:rsidRPr="00B06692">
        <w:rPr>
          <w:rFonts w:cs="Arial"/>
          <w:b/>
          <w:color w:val="000000" w:themeColor="text1"/>
          <w:szCs w:val="20"/>
        </w:rPr>
        <w:t xml:space="preserve">DE PRESTAÇÃO DE </w:t>
      </w:r>
      <w:r w:rsidR="0004604D" w:rsidRPr="00B06692">
        <w:rPr>
          <w:rFonts w:cs="Arial"/>
          <w:b/>
          <w:bCs/>
          <w:iCs/>
          <w:color w:val="000000" w:themeColor="text1"/>
          <w:szCs w:val="20"/>
        </w:rPr>
        <w:t xml:space="preserve">SERVIÇOS (EXCLUÍDOS OS DE ENGENHARIA) </w:t>
      </w:r>
      <w:r w:rsidR="00A10CC1" w:rsidRPr="00B06692">
        <w:rPr>
          <w:rFonts w:cs="Arial"/>
          <w:b/>
          <w:color w:val="000000" w:themeColor="text1"/>
          <w:szCs w:val="20"/>
        </w:rPr>
        <w:t>– COVID-</w:t>
      </w:r>
      <w:r w:rsidR="00670144" w:rsidRPr="00B06692">
        <w:rPr>
          <w:rFonts w:cs="Arial"/>
          <w:b/>
          <w:color w:val="000000" w:themeColor="text1"/>
          <w:szCs w:val="20"/>
        </w:rPr>
        <w:t>19 (LEI 13.979/20</w:t>
      </w:r>
      <w:r w:rsidR="0004604D" w:rsidRPr="00B06692">
        <w:rPr>
          <w:rFonts w:cs="Arial"/>
          <w:b/>
          <w:color w:val="000000" w:themeColor="text1"/>
          <w:szCs w:val="20"/>
        </w:rPr>
        <w:t>20</w:t>
      </w:r>
      <w:r w:rsidR="00670144" w:rsidRPr="00B06692">
        <w:rPr>
          <w:rFonts w:cs="Arial"/>
          <w:b/>
          <w:color w:val="000000" w:themeColor="text1"/>
          <w:szCs w:val="20"/>
        </w:rPr>
        <w:t>)</w:t>
      </w:r>
    </w:p>
    <w:p w14:paraId="3A47BB0F" w14:textId="77777777" w:rsidR="0004604D" w:rsidRPr="00B06692" w:rsidRDefault="0004604D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66102E0E" w14:textId="1D300601" w:rsidR="00423A62" w:rsidRPr="00B06692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B06692">
        <w:rPr>
          <w:rFonts w:cs="Arial"/>
          <w:b/>
          <w:color w:val="000000" w:themeColor="text1"/>
          <w:szCs w:val="20"/>
        </w:rPr>
        <w:t>TERMO DE CON</w:t>
      </w:r>
      <w:r w:rsidR="00A10CC1" w:rsidRPr="00B06692">
        <w:rPr>
          <w:rFonts w:cs="Arial"/>
          <w:b/>
          <w:color w:val="000000" w:themeColor="text1"/>
          <w:szCs w:val="20"/>
        </w:rPr>
        <w:t xml:space="preserve">TRATO DE PRESTAÇÃO DE SERVIÇOS </w:t>
      </w:r>
      <w:r w:rsidRPr="00B06692">
        <w:rPr>
          <w:rFonts w:cs="Arial"/>
          <w:b/>
          <w:color w:val="000000" w:themeColor="text1"/>
          <w:szCs w:val="20"/>
        </w:rPr>
        <w:t xml:space="preserve">Nº ......../...., QUE </w:t>
      </w:r>
      <w:r w:rsidR="00930EC6" w:rsidRPr="00B06692">
        <w:rPr>
          <w:rFonts w:cs="Arial"/>
          <w:b/>
          <w:color w:val="000000" w:themeColor="text1"/>
          <w:szCs w:val="20"/>
        </w:rPr>
        <w:t>CELEBRAM</w:t>
      </w:r>
      <w:r w:rsidRPr="00B06692">
        <w:rPr>
          <w:rFonts w:cs="Arial"/>
          <w:b/>
          <w:color w:val="000000" w:themeColor="text1"/>
          <w:szCs w:val="20"/>
        </w:rPr>
        <w:t xml:space="preserve"> </w:t>
      </w:r>
      <w:r w:rsidR="00930EC6" w:rsidRPr="00B06692">
        <w:rPr>
          <w:rFonts w:cs="Arial"/>
          <w:b/>
          <w:color w:val="000000" w:themeColor="text1"/>
          <w:szCs w:val="20"/>
        </w:rPr>
        <w:t>ENTRE SI A ..............................................</w:t>
      </w:r>
      <w:r w:rsidRPr="00B06692">
        <w:rPr>
          <w:rFonts w:cs="Arial"/>
          <w:b/>
          <w:color w:val="000000" w:themeColor="text1"/>
          <w:szCs w:val="20"/>
        </w:rPr>
        <w:t xml:space="preserve"> </w:t>
      </w:r>
      <w:r w:rsidR="00930EC6" w:rsidRPr="00B06692">
        <w:rPr>
          <w:rFonts w:cs="Arial"/>
          <w:b/>
          <w:color w:val="000000" w:themeColor="text1"/>
          <w:szCs w:val="20"/>
        </w:rPr>
        <w:t xml:space="preserve">E A EMPRESA </w:t>
      </w:r>
      <w:r w:rsidRPr="00B06692">
        <w:rPr>
          <w:rFonts w:cs="Arial"/>
          <w:b/>
          <w:color w:val="000000" w:themeColor="text1"/>
          <w:szCs w:val="20"/>
        </w:rPr>
        <w:t>.............................................</w:t>
      </w:r>
      <w:r w:rsidR="00A10CC1" w:rsidRPr="00B06692">
        <w:rPr>
          <w:rFonts w:cs="Arial"/>
          <w:b/>
          <w:color w:val="000000" w:themeColor="text1"/>
          <w:szCs w:val="20"/>
        </w:rPr>
        <w:t>.....</w:t>
      </w:r>
      <w:r w:rsidRPr="00B06692">
        <w:rPr>
          <w:rFonts w:cs="Arial"/>
          <w:b/>
          <w:color w:val="000000" w:themeColor="text1"/>
          <w:szCs w:val="20"/>
        </w:rPr>
        <w:t xml:space="preserve">.....  </w:t>
      </w:r>
    </w:p>
    <w:p w14:paraId="15C3CDA5" w14:textId="77777777" w:rsidR="00423A62" w:rsidRPr="00B06692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13B4DE67" w14:textId="76AE1D1A" w:rsidR="00423A62" w:rsidRPr="00B06692" w:rsidRDefault="00B24711" w:rsidP="00423A62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A </w:t>
      </w:r>
      <w:r w:rsidR="00BD0432" w:rsidRPr="00B06692">
        <w:rPr>
          <w:rFonts w:cs="Arial"/>
          <w:color w:val="000000" w:themeColor="text1"/>
          <w:szCs w:val="20"/>
        </w:rPr>
        <w:t>Prefeitura Municipal do Natal</w:t>
      </w:r>
      <w:r w:rsidRPr="00B06692">
        <w:rPr>
          <w:rFonts w:cs="Arial"/>
          <w:color w:val="000000" w:themeColor="text1"/>
          <w:szCs w:val="20"/>
        </w:rPr>
        <w:t>, por intermédio d</w:t>
      </w:r>
      <w:r w:rsidR="00A10CC1" w:rsidRPr="00B06692">
        <w:rPr>
          <w:rFonts w:cs="Arial"/>
          <w:color w:val="000000" w:themeColor="text1"/>
          <w:szCs w:val="20"/>
        </w:rPr>
        <w:t xml:space="preserve">o </w:t>
      </w:r>
      <w:r w:rsidRPr="00B06692">
        <w:rPr>
          <w:rFonts w:cs="Arial"/>
          <w:color w:val="000000" w:themeColor="text1"/>
          <w:szCs w:val="20"/>
        </w:rPr>
        <w:t>.................................... (</w:t>
      </w:r>
      <w:r w:rsidRPr="00B06692">
        <w:rPr>
          <w:rFonts w:cs="Arial"/>
          <w:i/>
          <w:color w:val="000000" w:themeColor="text1"/>
          <w:szCs w:val="20"/>
        </w:rPr>
        <w:t>órgão ou entidade pública contratante</w:t>
      </w:r>
      <w:r w:rsidRPr="00B06692">
        <w:rPr>
          <w:rFonts w:cs="Arial"/>
          <w:color w:val="000000" w:themeColor="text1"/>
          <w:szCs w:val="20"/>
        </w:rPr>
        <w:t>)</w:t>
      </w:r>
      <w:r w:rsidR="00A10CC1" w:rsidRPr="00B06692">
        <w:rPr>
          <w:rFonts w:cs="Arial"/>
          <w:color w:val="000000" w:themeColor="text1"/>
          <w:szCs w:val="20"/>
        </w:rPr>
        <w:t>, com sede n</w:t>
      </w:r>
      <w:r w:rsidRPr="00B06692">
        <w:rPr>
          <w:rFonts w:cs="Arial"/>
          <w:color w:val="000000" w:themeColor="text1"/>
          <w:szCs w:val="20"/>
        </w:rPr>
        <w:t>a .............................</w:t>
      </w:r>
      <w:r w:rsidR="00A10CC1" w:rsidRPr="00B06692">
        <w:rPr>
          <w:rFonts w:cs="Arial"/>
          <w:color w:val="000000" w:themeColor="text1"/>
          <w:szCs w:val="20"/>
        </w:rPr>
        <w:t>.........</w:t>
      </w:r>
      <w:r w:rsidRPr="00B06692">
        <w:rPr>
          <w:rFonts w:cs="Arial"/>
          <w:color w:val="000000" w:themeColor="text1"/>
          <w:szCs w:val="20"/>
        </w:rPr>
        <w:t xml:space="preserve">........................, </w:t>
      </w:r>
      <w:r w:rsidR="00A10CC1" w:rsidRPr="00B06692">
        <w:rPr>
          <w:rFonts w:cs="Arial"/>
          <w:color w:val="000000" w:themeColor="text1"/>
          <w:szCs w:val="20"/>
        </w:rPr>
        <w:t xml:space="preserve">Natal/RN, </w:t>
      </w:r>
      <w:r w:rsidR="00423A62" w:rsidRPr="00B06692">
        <w:rPr>
          <w:rFonts w:cs="Arial"/>
          <w:color w:val="000000" w:themeColor="text1"/>
          <w:szCs w:val="20"/>
        </w:rPr>
        <w:t xml:space="preserve">inscrito(a) no CNPJ sob o nº ................................, neste ato representado(a) pelo(a) ......................... </w:t>
      </w:r>
      <w:r w:rsidR="00423A62" w:rsidRPr="00B06692">
        <w:rPr>
          <w:rFonts w:cs="Arial"/>
          <w:iCs/>
          <w:color w:val="000000" w:themeColor="text1"/>
          <w:szCs w:val="20"/>
        </w:rPr>
        <w:t>(</w:t>
      </w:r>
      <w:r w:rsidR="00423A62" w:rsidRPr="00B06692">
        <w:rPr>
          <w:rFonts w:cs="Arial"/>
          <w:i/>
          <w:iCs/>
          <w:color w:val="000000" w:themeColor="text1"/>
          <w:szCs w:val="20"/>
        </w:rPr>
        <w:t>cargo e nome</w:t>
      </w:r>
      <w:r w:rsidR="00423A62" w:rsidRPr="00B06692">
        <w:rPr>
          <w:rFonts w:cs="Arial"/>
          <w:iCs/>
          <w:color w:val="000000" w:themeColor="text1"/>
          <w:szCs w:val="20"/>
        </w:rPr>
        <w:t>)</w:t>
      </w:r>
      <w:r w:rsidR="00423A62" w:rsidRPr="00B06692">
        <w:rPr>
          <w:rFonts w:cs="Arial"/>
          <w:color w:val="000000" w:themeColor="text1"/>
          <w:szCs w:val="20"/>
        </w:rPr>
        <w:t>, nomeado(a) pela  Portaria nº ......</w:t>
      </w:r>
      <w:r w:rsidR="00A10CC1" w:rsidRPr="00B06692">
        <w:rPr>
          <w:rFonts w:cs="Arial"/>
          <w:color w:val="000000" w:themeColor="text1"/>
          <w:szCs w:val="20"/>
        </w:rPr>
        <w:t>, de ...</w:t>
      </w:r>
      <w:r w:rsidR="00423A62" w:rsidRPr="00B06692">
        <w:rPr>
          <w:rFonts w:cs="Arial"/>
          <w:color w:val="000000" w:themeColor="text1"/>
          <w:szCs w:val="20"/>
        </w:rPr>
        <w:t>.</w:t>
      </w:r>
      <w:r w:rsidR="00A10CC1" w:rsidRPr="00B06692">
        <w:rPr>
          <w:rFonts w:cs="Arial"/>
          <w:color w:val="000000" w:themeColor="text1"/>
          <w:szCs w:val="20"/>
        </w:rPr>
        <w:t>/.../........</w:t>
      </w:r>
      <w:r w:rsidR="00423A62" w:rsidRPr="00B06692">
        <w:rPr>
          <w:rFonts w:cs="Arial"/>
          <w:color w:val="000000" w:themeColor="text1"/>
          <w:szCs w:val="20"/>
        </w:rPr>
        <w:t>, publicada no</w:t>
      </w:r>
      <w:r w:rsidR="00423A62" w:rsidRPr="00B06692">
        <w:rPr>
          <w:rFonts w:cs="Arial"/>
          <w:i/>
          <w:color w:val="000000" w:themeColor="text1"/>
          <w:szCs w:val="20"/>
        </w:rPr>
        <w:t xml:space="preserve"> </w:t>
      </w:r>
      <w:r w:rsidR="00BD0432" w:rsidRPr="00B06692">
        <w:rPr>
          <w:rFonts w:cs="Arial"/>
          <w:i/>
          <w:iCs/>
          <w:color w:val="000000" w:themeColor="text1"/>
          <w:szCs w:val="20"/>
        </w:rPr>
        <w:t>DOM</w:t>
      </w:r>
      <w:r w:rsidR="00423A62" w:rsidRPr="00B06692">
        <w:rPr>
          <w:rFonts w:cs="Arial"/>
          <w:i/>
          <w:color w:val="000000" w:themeColor="text1"/>
          <w:szCs w:val="20"/>
        </w:rPr>
        <w:t xml:space="preserve"> </w:t>
      </w:r>
      <w:r w:rsidR="00423A62" w:rsidRPr="00B06692">
        <w:rPr>
          <w:rFonts w:cs="Arial"/>
          <w:color w:val="000000" w:themeColor="text1"/>
          <w:szCs w:val="20"/>
        </w:rPr>
        <w:t>de</w:t>
      </w:r>
      <w:r w:rsidR="007719A2" w:rsidRPr="00B06692">
        <w:rPr>
          <w:rFonts w:cs="Arial"/>
          <w:color w:val="000000" w:themeColor="text1"/>
          <w:szCs w:val="20"/>
        </w:rPr>
        <w:t xml:space="preserve"> ..../.../........</w:t>
      </w:r>
      <w:r w:rsidR="00423A62" w:rsidRPr="00B06692">
        <w:rPr>
          <w:rFonts w:cs="Arial"/>
          <w:color w:val="000000" w:themeColor="text1"/>
          <w:szCs w:val="20"/>
        </w:rPr>
        <w:t>, portador da matrícula funcional nº ....................................,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pela(o) .................., e CPF nº ........................., tendo em vista o que consta no Processo nº .............................. e em observância às disposições d</w:t>
      </w:r>
      <w:r w:rsidR="00AF2651" w:rsidRPr="00B06692">
        <w:rPr>
          <w:rFonts w:cs="Arial"/>
          <w:color w:val="000000" w:themeColor="text1"/>
          <w:szCs w:val="20"/>
        </w:rPr>
        <w:t xml:space="preserve">o </w:t>
      </w:r>
      <w:r w:rsidR="00AF2651" w:rsidRPr="00B06692">
        <w:rPr>
          <w:color w:val="000000" w:themeColor="text1"/>
        </w:rPr>
        <w:t xml:space="preserve">Decreto Municipal nº 11.920 de 17/03/2020, </w:t>
      </w:r>
      <w:r w:rsidR="00F87C39" w:rsidRPr="00B06692">
        <w:rPr>
          <w:color w:val="000000" w:themeColor="text1"/>
        </w:rPr>
        <w:t xml:space="preserve">Decreto Municipal nº 11.923 de 20/03/2020, </w:t>
      </w:r>
      <w:r w:rsidR="00CC7F23" w:rsidRPr="00B06692">
        <w:rPr>
          <w:color w:val="000000" w:themeColor="text1"/>
        </w:rPr>
        <w:t>da Instrução Normativa Conjunta nº 01/2020 – CGM/SEMAD de 17/04/2020</w:t>
      </w:r>
      <w:r w:rsidR="00F87C39" w:rsidRPr="00B06692">
        <w:rPr>
          <w:color w:val="000000" w:themeColor="text1"/>
        </w:rPr>
        <w:t>, do</w:t>
      </w:r>
      <w:r w:rsidR="00CC7F23" w:rsidRPr="00B06692">
        <w:rPr>
          <w:color w:val="000000" w:themeColor="text1"/>
        </w:rPr>
        <w:t xml:space="preserve"> Manual de Orientação para as Contratações Destinadas </w:t>
      </w:r>
      <w:r w:rsidR="00F87C39" w:rsidRPr="00B06692">
        <w:rPr>
          <w:color w:val="000000" w:themeColor="text1"/>
        </w:rPr>
        <w:t>ao Enfrentamento d</w:t>
      </w:r>
      <w:r w:rsidR="00CC7F23" w:rsidRPr="00B06692">
        <w:rPr>
          <w:color w:val="000000" w:themeColor="text1"/>
        </w:rPr>
        <w:t>o</w:t>
      </w:r>
      <w:r w:rsidR="00F87C39" w:rsidRPr="00B06692">
        <w:rPr>
          <w:color w:val="000000" w:themeColor="text1"/>
        </w:rPr>
        <w:t xml:space="preserve"> novo</w:t>
      </w:r>
      <w:r w:rsidR="00CC7F23" w:rsidRPr="00B06692">
        <w:rPr>
          <w:color w:val="000000" w:themeColor="text1"/>
        </w:rPr>
        <w:t xml:space="preserve"> Coronavírus</w:t>
      </w:r>
      <w:r w:rsidR="00F87C39" w:rsidRPr="00B06692">
        <w:rPr>
          <w:color w:val="000000" w:themeColor="text1"/>
        </w:rPr>
        <w:t xml:space="preserve"> disponibilizado pela CGM/Natal de 17/04/2020</w:t>
      </w:r>
      <w:r w:rsidR="00CC7F23" w:rsidRPr="00B06692">
        <w:rPr>
          <w:color w:val="000000" w:themeColor="text1"/>
        </w:rPr>
        <w:t xml:space="preserve">, </w:t>
      </w:r>
      <w:r w:rsidR="00F87C39" w:rsidRPr="00B06692">
        <w:rPr>
          <w:color w:val="000000" w:themeColor="text1"/>
        </w:rPr>
        <w:t xml:space="preserve">do Decreto Estadual nº 29.534 de 19/03/2020, </w:t>
      </w:r>
      <w:r w:rsidR="00AF2651" w:rsidRPr="00B06692">
        <w:rPr>
          <w:color w:val="000000" w:themeColor="text1"/>
        </w:rPr>
        <w:t>d</w:t>
      </w:r>
      <w:r w:rsidR="00423A62" w:rsidRPr="00B06692">
        <w:rPr>
          <w:rFonts w:cs="Arial"/>
          <w:color w:val="000000" w:themeColor="text1"/>
          <w:szCs w:val="20"/>
        </w:rPr>
        <w:t>a</w:t>
      </w:r>
      <w:r w:rsidR="007719A2" w:rsidRPr="00B06692">
        <w:rPr>
          <w:rFonts w:cs="Arial"/>
          <w:color w:val="000000" w:themeColor="text1"/>
          <w:szCs w:val="20"/>
        </w:rPr>
        <w:t xml:space="preserve"> Lei nº 13.979</w:t>
      </w:r>
      <w:r w:rsidR="00423A62" w:rsidRPr="00B06692">
        <w:rPr>
          <w:rFonts w:cs="Arial"/>
          <w:color w:val="000000" w:themeColor="text1"/>
          <w:szCs w:val="20"/>
        </w:rPr>
        <w:t xml:space="preserve"> de </w:t>
      </w:r>
      <w:r w:rsidR="007719A2" w:rsidRPr="00B06692">
        <w:rPr>
          <w:rFonts w:cs="Arial"/>
          <w:color w:val="000000" w:themeColor="text1"/>
          <w:szCs w:val="20"/>
        </w:rPr>
        <w:t>0</w:t>
      </w:r>
      <w:r w:rsidR="00423A62" w:rsidRPr="00B06692">
        <w:rPr>
          <w:rFonts w:cs="Arial"/>
          <w:color w:val="000000" w:themeColor="text1"/>
          <w:szCs w:val="20"/>
        </w:rPr>
        <w:t>6</w:t>
      </w:r>
      <w:r w:rsidR="007719A2" w:rsidRPr="00B06692">
        <w:rPr>
          <w:rFonts w:cs="Arial"/>
          <w:color w:val="000000" w:themeColor="text1"/>
          <w:szCs w:val="20"/>
        </w:rPr>
        <w:t>/02/2020, da Lei nº 8.666</w:t>
      </w:r>
      <w:r w:rsidR="00423A62" w:rsidRPr="00B06692">
        <w:rPr>
          <w:rFonts w:cs="Arial"/>
          <w:color w:val="000000" w:themeColor="text1"/>
          <w:szCs w:val="20"/>
        </w:rPr>
        <w:t xml:space="preserve"> de 21</w:t>
      </w:r>
      <w:r w:rsidR="007719A2" w:rsidRPr="00B06692">
        <w:rPr>
          <w:rFonts w:cs="Arial"/>
          <w:color w:val="000000" w:themeColor="text1"/>
          <w:szCs w:val="20"/>
        </w:rPr>
        <w:t>/06/19</w:t>
      </w:r>
      <w:r w:rsidR="003D7F59" w:rsidRPr="00B06692">
        <w:rPr>
          <w:rFonts w:cs="Arial"/>
          <w:color w:val="000000" w:themeColor="text1"/>
          <w:szCs w:val="20"/>
        </w:rPr>
        <w:t xml:space="preserve">93, </w:t>
      </w:r>
      <w:r w:rsidR="007960A2" w:rsidRPr="00B06692">
        <w:rPr>
          <w:rFonts w:cs="Arial"/>
          <w:color w:val="000000" w:themeColor="text1"/>
          <w:szCs w:val="20"/>
        </w:rPr>
        <w:t xml:space="preserve">da Lei nº 10.520/2002 </w:t>
      </w:r>
      <w:r w:rsidR="00ED2D30" w:rsidRPr="00B06692">
        <w:rPr>
          <w:rFonts w:cs="Arial"/>
          <w:color w:val="000000" w:themeColor="text1"/>
          <w:szCs w:val="20"/>
        </w:rPr>
        <w:t>e demais legislações aplicáveis</w:t>
      </w:r>
      <w:r w:rsidR="00423A62" w:rsidRPr="00B06692">
        <w:rPr>
          <w:rFonts w:cs="Arial"/>
          <w:color w:val="000000" w:themeColor="text1"/>
          <w:szCs w:val="20"/>
        </w:rPr>
        <w:t xml:space="preserve">, resolvem celebrar o presente Termo de Contrato, decorrente </w:t>
      </w:r>
      <w:r w:rsidR="00423A62" w:rsidRPr="00B06692">
        <w:rPr>
          <w:rFonts w:cs="Arial"/>
          <w:i/>
          <w:color w:val="000000" w:themeColor="text1"/>
          <w:szCs w:val="20"/>
        </w:rPr>
        <w:t>da Dispensa de Licitação</w:t>
      </w:r>
      <w:r w:rsidR="000B6174" w:rsidRPr="00B06692">
        <w:rPr>
          <w:rFonts w:cs="Arial"/>
          <w:i/>
          <w:color w:val="000000" w:themeColor="text1"/>
          <w:szCs w:val="20"/>
        </w:rPr>
        <w:t>/do Pregão Eletrônico</w:t>
      </w:r>
      <w:r w:rsidR="00423A62" w:rsidRPr="00B06692">
        <w:rPr>
          <w:rFonts w:cs="Arial"/>
          <w:color w:val="000000" w:themeColor="text1"/>
          <w:szCs w:val="20"/>
        </w:rPr>
        <w:t xml:space="preserve"> nº ..........</w:t>
      </w:r>
      <w:r w:rsidR="007719A2" w:rsidRPr="00B06692">
        <w:rPr>
          <w:rFonts w:cs="Arial"/>
          <w:color w:val="000000" w:themeColor="text1"/>
          <w:szCs w:val="20"/>
        </w:rPr>
        <w:t>/2020</w:t>
      </w:r>
      <w:r w:rsidR="00423A62" w:rsidRPr="00B06692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182026B3" w14:textId="77777777" w:rsidR="005C2AF8" w:rsidRPr="00B06692" w:rsidRDefault="005C2AF8" w:rsidP="00423A62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</w:p>
    <w:p w14:paraId="46613396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PRIMEIRA – OBJETO</w:t>
      </w:r>
    </w:p>
    <w:p w14:paraId="455F7492" w14:textId="0178F269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O objeto do presente </w:t>
      </w:r>
      <w:r w:rsidR="009E638B" w:rsidRPr="00B06692">
        <w:rPr>
          <w:rFonts w:cs="Arial"/>
          <w:color w:val="000000" w:themeColor="text1"/>
          <w:szCs w:val="20"/>
        </w:rPr>
        <w:t>Termo de Contrato</w:t>
      </w:r>
      <w:r w:rsidRPr="00B06692">
        <w:rPr>
          <w:rFonts w:cs="Arial"/>
          <w:color w:val="000000" w:themeColor="text1"/>
          <w:szCs w:val="20"/>
        </w:rPr>
        <w:t xml:space="preserve"> é a </w:t>
      </w:r>
      <w:r w:rsidR="009E638B" w:rsidRPr="00B06692">
        <w:rPr>
          <w:rFonts w:cs="Arial"/>
          <w:color w:val="000000" w:themeColor="text1"/>
          <w:szCs w:val="20"/>
        </w:rPr>
        <w:t>prestação</w:t>
      </w:r>
      <w:r w:rsidR="007719A2" w:rsidRPr="00B06692">
        <w:rPr>
          <w:rFonts w:cs="Arial"/>
          <w:color w:val="000000" w:themeColor="text1"/>
          <w:szCs w:val="20"/>
        </w:rPr>
        <w:t xml:space="preserve"> de serviços de </w:t>
      </w:r>
      <w:r w:rsidRPr="00B06692">
        <w:rPr>
          <w:rFonts w:cs="Arial"/>
          <w:color w:val="000000" w:themeColor="text1"/>
          <w:szCs w:val="20"/>
        </w:rPr>
        <w:t>............</w:t>
      </w:r>
      <w:r w:rsidR="007719A2" w:rsidRPr="00B06692">
        <w:rPr>
          <w:rFonts w:cs="Arial"/>
          <w:color w:val="000000" w:themeColor="text1"/>
          <w:szCs w:val="20"/>
        </w:rPr>
        <w:t>....................</w:t>
      </w:r>
      <w:r w:rsidRPr="00B06692">
        <w:rPr>
          <w:rFonts w:cs="Arial"/>
          <w:color w:val="000000" w:themeColor="text1"/>
          <w:szCs w:val="20"/>
        </w:rPr>
        <w:t xml:space="preserve">.............., que serão prestados </w:t>
      </w:r>
      <w:r w:rsidR="00815126" w:rsidRPr="00B06692">
        <w:rPr>
          <w:rFonts w:cs="Arial"/>
          <w:color w:val="000000" w:themeColor="text1"/>
          <w:szCs w:val="20"/>
        </w:rPr>
        <w:t xml:space="preserve">(...descrever o que está no </w:t>
      </w:r>
      <w:r w:rsidRPr="00B06692">
        <w:rPr>
          <w:rFonts w:cs="Arial"/>
          <w:i/>
          <w:color w:val="000000" w:themeColor="text1"/>
          <w:szCs w:val="20"/>
          <w:highlight w:val="yellow"/>
        </w:rPr>
        <w:t>Projeto Básico</w:t>
      </w:r>
      <w:r w:rsidR="00074A81" w:rsidRPr="00B06692">
        <w:rPr>
          <w:rFonts w:cs="Arial"/>
          <w:i/>
          <w:color w:val="000000" w:themeColor="text1"/>
          <w:szCs w:val="20"/>
          <w:highlight w:val="yellow"/>
        </w:rPr>
        <w:t>/Termo Referência</w:t>
      </w:r>
      <w:r w:rsidR="00815126" w:rsidRPr="00B06692">
        <w:rPr>
          <w:rFonts w:cs="Arial"/>
          <w:i/>
          <w:color w:val="000000" w:themeColor="text1"/>
          <w:szCs w:val="20"/>
        </w:rPr>
        <w:t>)</w:t>
      </w:r>
      <w:r w:rsidRPr="00B06692">
        <w:rPr>
          <w:rFonts w:cs="Arial"/>
          <w:i/>
          <w:color w:val="000000" w:themeColor="text1"/>
          <w:szCs w:val="20"/>
        </w:rPr>
        <w:t>.</w:t>
      </w:r>
    </w:p>
    <w:p w14:paraId="7A07E312" w14:textId="128363DD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Objeto da contratação: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1559"/>
        <w:gridCol w:w="1836"/>
      </w:tblGrid>
      <w:tr w:rsidR="00B06692" w:rsidRPr="00B06692" w14:paraId="56C08CEA" w14:textId="77777777" w:rsidTr="007719A2">
        <w:tc>
          <w:tcPr>
            <w:tcW w:w="1701" w:type="dxa"/>
          </w:tcPr>
          <w:p w14:paraId="1B9F282C" w14:textId="5B3B466F" w:rsidR="007719A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6692">
              <w:rPr>
                <w:rFonts w:cs="Arial"/>
                <w:b/>
                <w:color w:val="000000" w:themeColor="text1"/>
                <w:sz w:val="18"/>
                <w:szCs w:val="18"/>
              </w:rPr>
              <w:t>ITEM (SERVIÇO)</w:t>
            </w:r>
          </w:p>
        </w:tc>
        <w:tc>
          <w:tcPr>
            <w:tcW w:w="1560" w:type="dxa"/>
          </w:tcPr>
          <w:p w14:paraId="43D4D290" w14:textId="77777777" w:rsidR="00423A62" w:rsidRPr="00B06692" w:rsidRDefault="00423A62" w:rsidP="007719A2">
            <w:pPr>
              <w:pStyle w:val="TtulodaTabela"/>
              <w:suppressLineNumbers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692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LOCAL DE EXECUÇÃO</w:t>
            </w:r>
          </w:p>
        </w:tc>
        <w:tc>
          <w:tcPr>
            <w:tcW w:w="1984" w:type="dxa"/>
          </w:tcPr>
          <w:p w14:paraId="569EA917" w14:textId="77777777" w:rsidR="00423A6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6692">
              <w:rPr>
                <w:rFonts w:cs="Arial"/>
                <w:b/>
                <w:color w:val="000000" w:themeColor="text1"/>
                <w:sz w:val="18"/>
                <w:szCs w:val="18"/>
              </w:rPr>
              <w:t>QUANTIDADE</w:t>
            </w:r>
          </w:p>
          <w:p w14:paraId="1FC9BBD6" w14:textId="77777777" w:rsidR="00423A6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37CA79" w14:textId="77777777" w:rsidR="00423A6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6692">
              <w:rPr>
                <w:rFonts w:cs="Arial"/>
                <w:b/>
                <w:color w:val="000000" w:themeColor="text1"/>
                <w:sz w:val="18"/>
                <w:szCs w:val="18"/>
              </w:rPr>
              <w:t>HORÁRIO/</w:t>
            </w:r>
          </w:p>
          <w:p w14:paraId="0C5F539C" w14:textId="77777777" w:rsidR="00423A6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6692">
              <w:rPr>
                <w:rFonts w:cs="Arial"/>
                <w:b/>
                <w:color w:val="000000" w:themeColor="text1"/>
                <w:sz w:val="18"/>
                <w:szCs w:val="18"/>
              </w:rPr>
              <w:t>PERÍODO</w:t>
            </w:r>
          </w:p>
        </w:tc>
        <w:tc>
          <w:tcPr>
            <w:tcW w:w="1836" w:type="dxa"/>
          </w:tcPr>
          <w:p w14:paraId="40173E5F" w14:textId="77777777" w:rsidR="00423A62" w:rsidRPr="00B06692" w:rsidRDefault="00423A62" w:rsidP="007719A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6692">
              <w:rPr>
                <w:rFonts w:cs="Arial"/>
                <w:b/>
                <w:color w:val="000000" w:themeColor="text1"/>
                <w:sz w:val="18"/>
                <w:szCs w:val="18"/>
              </w:rPr>
              <w:t>VALORES</w:t>
            </w:r>
          </w:p>
        </w:tc>
      </w:tr>
      <w:tr w:rsidR="00B06692" w:rsidRPr="00B06692" w14:paraId="0BBDAD17" w14:textId="77777777" w:rsidTr="007719A2">
        <w:tc>
          <w:tcPr>
            <w:tcW w:w="1701" w:type="dxa"/>
          </w:tcPr>
          <w:p w14:paraId="33EAD502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FA8C0F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DC0F96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4EDC29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</w:tcPr>
          <w:p w14:paraId="7D60F5AB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06692" w:rsidRPr="00B06692" w14:paraId="5444119A" w14:textId="77777777" w:rsidTr="007719A2">
        <w:tc>
          <w:tcPr>
            <w:tcW w:w="1701" w:type="dxa"/>
          </w:tcPr>
          <w:p w14:paraId="06A60A86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EE6EE1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206A0F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917D65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E844B28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06692" w:rsidRPr="00B06692" w14:paraId="0C93B4A2" w14:textId="77777777" w:rsidTr="007719A2">
        <w:tc>
          <w:tcPr>
            <w:tcW w:w="1701" w:type="dxa"/>
          </w:tcPr>
          <w:p w14:paraId="52641324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3F2FE1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1CC8D7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51D4D8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C5F3C29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06692" w:rsidRPr="00B06692" w14:paraId="49BD270A" w14:textId="77777777" w:rsidTr="007719A2">
        <w:tc>
          <w:tcPr>
            <w:tcW w:w="1701" w:type="dxa"/>
          </w:tcPr>
          <w:p w14:paraId="1985661F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AB80BD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76A575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B64855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</w:tcPr>
          <w:p w14:paraId="25019BA7" w14:textId="77777777" w:rsidR="00423A62" w:rsidRPr="00B06692" w:rsidRDefault="00423A62" w:rsidP="0051219C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2F4E8FE3" w14:textId="77777777" w:rsidR="00A66CDA" w:rsidRPr="00B06692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B06692">
        <w:rPr>
          <w:rFonts w:cs="Arial"/>
          <w:i/>
          <w:iCs/>
          <w:color w:val="000000" w:themeColor="text1"/>
          <w:szCs w:val="20"/>
        </w:rPr>
        <w:t>Este Termo de Contrato vincula-se ao Edital do Pregão e seus anexos, identificado no preâmbulo acima, e à proposta vencedora, independentemente de transcrição.</w:t>
      </w:r>
    </w:p>
    <w:p w14:paraId="365B164D" w14:textId="20743EF2" w:rsidR="00423A62" w:rsidRPr="00B06692" w:rsidRDefault="00A66CDA" w:rsidP="00ED2D30">
      <w:pPr>
        <w:pStyle w:val="GradeColorida-nfase11"/>
        <w:shd w:val="clear" w:color="auto" w:fill="D9E2F3" w:themeFill="accent1" w:themeFillTint="33"/>
        <w:rPr>
          <w:color w:val="000000" w:themeColor="text1"/>
          <w:lang w:val="pt-BR"/>
        </w:rPr>
      </w:pPr>
      <w:r w:rsidRPr="00B06692">
        <w:rPr>
          <w:b/>
          <w:bCs/>
          <w:color w:val="000000" w:themeColor="text1"/>
          <w:lang w:val="pt-BR"/>
        </w:rPr>
        <w:t xml:space="preserve">Nota explicativa: </w:t>
      </w:r>
      <w:r w:rsidRPr="00B06692">
        <w:rPr>
          <w:color w:val="000000" w:themeColor="text1"/>
          <w:lang w:val="pt-BR"/>
        </w:rPr>
        <w:t>Remover esse subitem caso se trate de contratação direta, sem licitação.</w:t>
      </w:r>
    </w:p>
    <w:p w14:paraId="6043ACA9" w14:textId="77777777" w:rsidR="005C2AF8" w:rsidRPr="00B06692" w:rsidRDefault="005C2AF8" w:rsidP="005C2AF8">
      <w:pPr>
        <w:pStyle w:val="Nivel01Titulo"/>
        <w:numPr>
          <w:ilvl w:val="0"/>
          <w:numId w:val="0"/>
        </w:numPr>
        <w:ind w:left="360"/>
        <w:rPr>
          <w:rFonts w:cs="Arial"/>
          <w:color w:val="000000" w:themeColor="text1"/>
        </w:rPr>
      </w:pPr>
    </w:p>
    <w:p w14:paraId="5F73523A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SEGUNDA – VIGÊNCIA</w:t>
      </w:r>
    </w:p>
    <w:p w14:paraId="679CDFED" w14:textId="78F0E22A" w:rsidR="00423A62" w:rsidRPr="00B06692" w:rsidRDefault="0004604D" w:rsidP="0004604D">
      <w:pPr>
        <w:spacing w:before="120" w:after="120" w:line="276" w:lineRule="auto"/>
        <w:ind w:left="426"/>
        <w:jc w:val="both"/>
        <w:rPr>
          <w:color w:val="000000" w:themeColor="text1"/>
        </w:rPr>
      </w:pPr>
      <w:r w:rsidRPr="00B06692">
        <w:rPr>
          <w:rFonts w:cs="Arial"/>
          <w:bCs/>
          <w:iCs/>
          <w:color w:val="000000" w:themeColor="text1"/>
          <w:szCs w:val="20"/>
        </w:rPr>
        <w:t xml:space="preserve">2.1. </w:t>
      </w:r>
      <w:r w:rsidR="00F80327" w:rsidRPr="00B06692">
        <w:rPr>
          <w:rFonts w:cs="Arial"/>
          <w:bCs/>
          <w:iCs/>
          <w:color w:val="000000" w:themeColor="text1"/>
          <w:szCs w:val="20"/>
        </w:rPr>
        <w:t>O prazo de vigência deste Termo de Contrato é de ..</w:t>
      </w:r>
      <w:r w:rsidR="007719A2" w:rsidRPr="00B06692">
        <w:rPr>
          <w:rFonts w:cs="Arial"/>
          <w:bCs/>
          <w:iCs/>
          <w:color w:val="000000" w:themeColor="text1"/>
          <w:szCs w:val="20"/>
        </w:rPr>
        <w:t>.</w:t>
      </w:r>
      <w:r w:rsidR="00F80327" w:rsidRPr="00B06692">
        <w:rPr>
          <w:rFonts w:cs="Arial"/>
          <w:bCs/>
          <w:iCs/>
          <w:color w:val="000000" w:themeColor="text1"/>
          <w:szCs w:val="20"/>
        </w:rPr>
        <w:t>. dias</w:t>
      </w:r>
      <w:r w:rsidR="001D14F9" w:rsidRPr="00B06692">
        <w:rPr>
          <w:rFonts w:cs="Arial"/>
          <w:bCs/>
          <w:iCs/>
          <w:color w:val="000000" w:themeColor="text1"/>
          <w:szCs w:val="20"/>
        </w:rPr>
        <w:t xml:space="preserve"> </w:t>
      </w:r>
      <w:r w:rsidR="001D14F9" w:rsidRPr="00B06692">
        <w:rPr>
          <w:rFonts w:cs="Arial"/>
          <w:bCs/>
          <w:i/>
          <w:color w:val="000000" w:themeColor="text1"/>
          <w:szCs w:val="20"/>
        </w:rPr>
        <w:t xml:space="preserve">[máximo de </w:t>
      </w:r>
      <w:r w:rsidR="00A16148" w:rsidRPr="00B06692">
        <w:rPr>
          <w:rFonts w:cs="Arial"/>
          <w:bCs/>
          <w:i/>
          <w:color w:val="000000" w:themeColor="text1"/>
          <w:szCs w:val="20"/>
        </w:rPr>
        <w:t>6 meses]</w:t>
      </w:r>
      <w:r w:rsidR="00F80327" w:rsidRPr="00B06692">
        <w:rPr>
          <w:rFonts w:cs="Arial"/>
          <w:bCs/>
          <w:iCs/>
          <w:color w:val="000000" w:themeColor="text1"/>
          <w:szCs w:val="20"/>
        </w:rPr>
        <w:t xml:space="preserve">, com início na data de ____/____/______ e encerramento em ____/____/______, </w:t>
      </w:r>
      <w:r w:rsidR="009E638B" w:rsidRPr="00B06692">
        <w:rPr>
          <w:rFonts w:cs="Arial"/>
          <w:bCs/>
          <w:iCs/>
          <w:color w:val="000000" w:themeColor="text1"/>
          <w:szCs w:val="20"/>
        </w:rPr>
        <w:t>p</w:t>
      </w:r>
      <w:r w:rsidR="007719A2" w:rsidRPr="00B06692">
        <w:rPr>
          <w:rFonts w:cs="Arial"/>
          <w:bCs/>
          <w:iCs/>
          <w:color w:val="000000" w:themeColor="text1"/>
          <w:szCs w:val="20"/>
        </w:rPr>
        <w:t>odendo ser p</w:t>
      </w:r>
      <w:r w:rsidR="009E638B" w:rsidRPr="00B06692">
        <w:rPr>
          <w:rFonts w:cs="Arial"/>
          <w:bCs/>
          <w:iCs/>
          <w:color w:val="000000" w:themeColor="text1"/>
          <w:szCs w:val="20"/>
        </w:rPr>
        <w:t xml:space="preserve">rorrogável por períodos sucessivos, enquanto perdurar a </w:t>
      </w:r>
      <w:r w:rsidR="005A7420" w:rsidRPr="00B06692">
        <w:rPr>
          <w:rFonts w:cs="Arial"/>
          <w:bCs/>
          <w:iCs/>
          <w:color w:val="000000" w:themeColor="text1"/>
          <w:szCs w:val="20"/>
        </w:rPr>
        <w:t xml:space="preserve">situação de emergência no Município do Natal para enfrentamento da pandemia do COVID-19, conforme declarou o </w:t>
      </w:r>
      <w:r w:rsidR="005A7420" w:rsidRPr="00B06692">
        <w:rPr>
          <w:color w:val="000000" w:themeColor="text1"/>
        </w:rPr>
        <w:t>Decreto Municipal nº 11.920 de 17/03/2020, publicado no DOM de 18/03/2020.</w:t>
      </w:r>
    </w:p>
    <w:p w14:paraId="3194F388" w14:textId="7384572A" w:rsidR="008C2986" w:rsidRPr="00B06692" w:rsidRDefault="008C2986" w:rsidP="0004604D">
      <w:pPr>
        <w:spacing w:before="120" w:after="120" w:line="276" w:lineRule="auto"/>
        <w:ind w:left="426"/>
        <w:jc w:val="both"/>
        <w:rPr>
          <w:rFonts w:cs="Times New Roman"/>
          <w:color w:val="000000" w:themeColor="text1"/>
          <w:szCs w:val="20"/>
        </w:rPr>
      </w:pPr>
      <w:r w:rsidRPr="00B06692">
        <w:rPr>
          <w:rFonts w:cs="Times New Roman"/>
          <w:color w:val="000000" w:themeColor="text1"/>
          <w:szCs w:val="20"/>
        </w:rPr>
        <w:t xml:space="preserve">2.2. </w:t>
      </w:r>
      <w:r w:rsidR="006414C0" w:rsidRPr="00B06692">
        <w:rPr>
          <w:rFonts w:cs="Times New Roman"/>
          <w:color w:val="000000" w:themeColor="text1"/>
          <w:szCs w:val="20"/>
        </w:rPr>
        <w:t>C</w:t>
      </w:r>
      <w:r w:rsidR="006414C0" w:rsidRPr="00B06692">
        <w:rPr>
          <w:rFonts w:cs="Arial"/>
          <w:bCs/>
          <w:color w:val="000000" w:themeColor="text1"/>
          <w:szCs w:val="20"/>
        </w:rPr>
        <w:t xml:space="preserve">essada a </w:t>
      </w:r>
      <w:r w:rsidR="006414C0" w:rsidRPr="00B06692">
        <w:rPr>
          <w:rFonts w:cs="Arial"/>
          <w:color w:val="000000" w:themeColor="text1"/>
          <w:szCs w:val="20"/>
        </w:rPr>
        <w:t>necessidade de enfrentamento dos efeitos da situação de emergência de saúde pública causada pelo novo Coronavírus, em observância ao art. 8º da Lei nº 13.979/2020, o contrato não poderá mais ser prorrogado, mantendo-se até o fim do seu prazo de vigência caso as partes não acordem em encerrá-lo antes.</w:t>
      </w:r>
    </w:p>
    <w:p w14:paraId="710F6C85" w14:textId="77777777" w:rsidR="005C2AF8" w:rsidRPr="00B06692" w:rsidRDefault="005C2AF8" w:rsidP="005C2AF8">
      <w:pPr>
        <w:pStyle w:val="Nivel01Titulo"/>
        <w:numPr>
          <w:ilvl w:val="0"/>
          <w:numId w:val="0"/>
        </w:numPr>
        <w:ind w:left="360" w:hanging="360"/>
        <w:rPr>
          <w:rFonts w:cs="Arial"/>
          <w:color w:val="000000" w:themeColor="text1"/>
        </w:rPr>
      </w:pPr>
    </w:p>
    <w:p w14:paraId="35FAF229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TERCEIRA – PREÇO</w:t>
      </w:r>
    </w:p>
    <w:p w14:paraId="75E2D812" w14:textId="0EE75415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O valor mensal da contratação é de R$ .......... (....</w:t>
      </w:r>
      <w:r w:rsidR="005A7420" w:rsidRPr="00B06692">
        <w:rPr>
          <w:rFonts w:cs="Arial"/>
          <w:color w:val="000000" w:themeColor="text1"/>
          <w:szCs w:val="20"/>
        </w:rPr>
        <w:t>.........</w:t>
      </w:r>
      <w:r w:rsidRPr="00B06692">
        <w:rPr>
          <w:rFonts w:cs="Arial"/>
          <w:color w:val="000000" w:themeColor="text1"/>
          <w:szCs w:val="20"/>
        </w:rPr>
        <w:t xml:space="preserve">), perfazendo o valor total de </w:t>
      </w:r>
      <w:r w:rsidR="005A7420" w:rsidRPr="00B06692">
        <w:rPr>
          <w:rFonts w:cs="Arial"/>
          <w:color w:val="000000" w:themeColor="text1"/>
          <w:szCs w:val="20"/>
        </w:rPr>
        <w:t>R$ .......... (.............)</w:t>
      </w:r>
      <w:r w:rsidRPr="00B06692">
        <w:rPr>
          <w:rFonts w:cs="Arial"/>
          <w:color w:val="000000" w:themeColor="text1"/>
          <w:szCs w:val="20"/>
        </w:rPr>
        <w:t>.</w:t>
      </w:r>
    </w:p>
    <w:p w14:paraId="1A882BF1" w14:textId="336FDD65" w:rsidR="00423A62" w:rsidRPr="00B06692" w:rsidRDefault="005C2AF8" w:rsidP="00423A62">
      <w:pPr>
        <w:pStyle w:val="Nivel01Titulo"/>
        <w:numPr>
          <w:ilvl w:val="0"/>
          <w:numId w:val="0"/>
        </w:numPr>
        <w:ind w:left="360"/>
        <w:rPr>
          <w:b w:val="0"/>
          <w:color w:val="000000" w:themeColor="text1"/>
        </w:rPr>
      </w:pPr>
      <w:r w:rsidRPr="00B06692">
        <w:rPr>
          <w:b w:val="0"/>
          <w:color w:val="000000" w:themeColor="text1"/>
        </w:rPr>
        <w:t>OU</w:t>
      </w:r>
    </w:p>
    <w:p w14:paraId="750A8AB3" w14:textId="6C369D9F" w:rsidR="00423A62" w:rsidRPr="00B06692" w:rsidRDefault="00423A62" w:rsidP="00423A62">
      <w:pPr>
        <w:pStyle w:val="Nivel01Titulo"/>
        <w:numPr>
          <w:ilvl w:val="0"/>
          <w:numId w:val="0"/>
        </w:numPr>
        <w:ind w:left="360"/>
        <w:rPr>
          <w:b w:val="0"/>
          <w:color w:val="000000" w:themeColor="text1"/>
        </w:rPr>
      </w:pPr>
      <w:r w:rsidRPr="00B06692">
        <w:rPr>
          <w:b w:val="0"/>
          <w:color w:val="000000" w:themeColor="text1"/>
        </w:rPr>
        <w:t>3.1 O valor total da contratação é de R$.......... (.....)</w:t>
      </w:r>
      <w:r w:rsidR="0004604D" w:rsidRPr="00B06692">
        <w:rPr>
          <w:b w:val="0"/>
          <w:color w:val="000000" w:themeColor="text1"/>
        </w:rPr>
        <w:t>.</w:t>
      </w:r>
    </w:p>
    <w:p w14:paraId="60F7664F" w14:textId="77777777" w:rsidR="00ED2D30" w:rsidRPr="00B06692" w:rsidRDefault="00ED2D30" w:rsidP="00ED2D30">
      <w:pPr>
        <w:rPr>
          <w:color w:val="000000" w:themeColor="text1"/>
        </w:rPr>
      </w:pPr>
    </w:p>
    <w:p w14:paraId="01DFEE9A" w14:textId="094C05F1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6D12BAB" w14:textId="325CB318" w:rsidR="00423A62" w:rsidRPr="00B06692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3.3. O valor acima é meramente estimativo, </w:t>
      </w:r>
      <w:r w:rsidR="00CC7F23" w:rsidRPr="00B06692">
        <w:rPr>
          <w:rFonts w:cs="Arial"/>
          <w:color w:val="000000" w:themeColor="text1"/>
          <w:szCs w:val="20"/>
        </w:rPr>
        <w:t>uma vez</w:t>
      </w:r>
      <w:r w:rsidRPr="00B06692">
        <w:rPr>
          <w:rFonts w:cs="Arial"/>
          <w:color w:val="000000" w:themeColor="text1"/>
          <w:szCs w:val="20"/>
        </w:rPr>
        <w:t xml:space="preserve"> que os pagamentos devidos à CONTRATADA dependerão dos quantitativos de serviços efetivamente prestados.</w:t>
      </w:r>
    </w:p>
    <w:p w14:paraId="2184E890" w14:textId="77777777" w:rsidR="00423A62" w:rsidRPr="00B06692" w:rsidRDefault="00423A62" w:rsidP="00ED2D30">
      <w:pPr>
        <w:pStyle w:val="GradeColorida-nfase11"/>
        <w:shd w:val="clear" w:color="auto" w:fill="D9E2F3" w:themeFill="accent1" w:themeFillTint="33"/>
        <w:rPr>
          <w:rFonts w:cs="Arial"/>
          <w:color w:val="000000" w:themeColor="text1"/>
          <w:szCs w:val="20"/>
          <w:lang w:val="pt-BR"/>
        </w:rPr>
      </w:pPr>
      <w:r w:rsidRPr="00B06692">
        <w:rPr>
          <w:rFonts w:cs="Arial"/>
          <w:b/>
          <w:color w:val="000000" w:themeColor="text1"/>
          <w:szCs w:val="20"/>
        </w:rPr>
        <w:t>Nota explicativa</w:t>
      </w:r>
      <w:r w:rsidRPr="00B06692">
        <w:rPr>
          <w:rFonts w:cs="Arial"/>
          <w:color w:val="000000" w:themeColor="text1"/>
          <w:szCs w:val="20"/>
        </w:rPr>
        <w:t xml:space="preserve">: Caso se trate de contrato de valor estimativo, em que a própria demanda pelos serviços é variável, cabe inserir o </w:t>
      </w:r>
      <w:r w:rsidRPr="00B06692">
        <w:rPr>
          <w:rFonts w:cs="Arial"/>
          <w:color w:val="000000" w:themeColor="text1"/>
          <w:szCs w:val="20"/>
          <w:lang w:val="pt-BR"/>
        </w:rPr>
        <w:t>subitem 3.3  acima.</w:t>
      </w:r>
    </w:p>
    <w:p w14:paraId="02DA9195" w14:textId="77777777" w:rsidR="00423A62" w:rsidRPr="00B06692" w:rsidRDefault="00423A62" w:rsidP="00423A62">
      <w:pPr>
        <w:rPr>
          <w:color w:val="000000" w:themeColor="text1"/>
          <w:lang w:eastAsia="en-US"/>
        </w:rPr>
      </w:pPr>
    </w:p>
    <w:p w14:paraId="160FAAFB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QUARTA – DOTAÇÃO ORÇAMENTÁRIA</w:t>
      </w:r>
    </w:p>
    <w:p w14:paraId="2CCCB9A1" w14:textId="70A32BF2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As despesas decorrentes desta contratação estão programadas em dotação orçamentária pr</w:t>
      </w:r>
      <w:r w:rsidR="00ED2D30" w:rsidRPr="00B06692">
        <w:rPr>
          <w:rFonts w:cs="Arial"/>
          <w:color w:val="000000" w:themeColor="text1"/>
          <w:szCs w:val="20"/>
        </w:rPr>
        <w:t>ópria, prevista no orçamento do Município</w:t>
      </w:r>
      <w:r w:rsidRPr="00B06692">
        <w:rPr>
          <w:rFonts w:cs="Arial"/>
          <w:color w:val="000000" w:themeColor="text1"/>
          <w:szCs w:val="20"/>
        </w:rPr>
        <w:t>, para o exercício de 2020, na classificação abaixo:</w:t>
      </w:r>
    </w:p>
    <w:p w14:paraId="44FA10E8" w14:textId="77777777" w:rsidR="00423A62" w:rsidRPr="00B06692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Gestão/Unidade:  </w:t>
      </w:r>
    </w:p>
    <w:p w14:paraId="48676FB2" w14:textId="77777777" w:rsidR="00423A62" w:rsidRPr="00B06692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Fonte: </w:t>
      </w:r>
    </w:p>
    <w:p w14:paraId="4334CA38" w14:textId="77777777" w:rsidR="00423A62" w:rsidRPr="00B06692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Programa de Trabalho:  </w:t>
      </w:r>
    </w:p>
    <w:p w14:paraId="5B3E95EB" w14:textId="77777777" w:rsidR="00423A62" w:rsidRPr="00B06692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Elemento de Despesa:  </w:t>
      </w:r>
    </w:p>
    <w:p w14:paraId="01E23373" w14:textId="07FF40ED" w:rsidR="000850A4" w:rsidRPr="00B06692" w:rsidRDefault="00423A62" w:rsidP="000850A4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lastRenderedPageBreak/>
        <w:t>PI:</w:t>
      </w:r>
    </w:p>
    <w:p w14:paraId="5DDC6D56" w14:textId="2CDF21A0" w:rsidR="000850A4" w:rsidRPr="00B06692" w:rsidRDefault="000850A4" w:rsidP="000850A4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B06692">
        <w:rPr>
          <w:rFonts w:cs="Arial"/>
          <w:b/>
          <w:bCs/>
          <w:color w:val="000000" w:themeColor="text1"/>
          <w:szCs w:val="20"/>
          <w:lang w:val="pt-BR"/>
        </w:rPr>
        <w:t>Nota Explicativa:</w:t>
      </w:r>
      <w:r w:rsidRPr="00B06692">
        <w:rPr>
          <w:rFonts w:cs="Arial"/>
          <w:color w:val="000000" w:themeColor="text1"/>
          <w:szCs w:val="20"/>
          <w:lang w:val="pt-BR"/>
        </w:rPr>
        <w:t xml:space="preserve"> Classificar a despesa em conformidade com a Instrução Normativa Conjunta nº 01/2020 CGM/SEMAD de 17/04/2020, publicada no DOM de 18/04/2020.</w:t>
      </w:r>
    </w:p>
    <w:p w14:paraId="20A559C2" w14:textId="77777777" w:rsidR="00423A62" w:rsidRPr="00B06692" w:rsidRDefault="00423A62" w:rsidP="000850A4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</w:p>
    <w:p w14:paraId="027128BE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QUINTA – PAGAMENTO</w:t>
      </w:r>
    </w:p>
    <w:p w14:paraId="0AE8DBBA" w14:textId="5C71B7F6" w:rsidR="002902CD" w:rsidRPr="00B06692" w:rsidRDefault="002902CD" w:rsidP="002902C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B06692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="00244940" w:rsidRPr="00B06692">
        <w:rPr>
          <w:rFonts w:cs="Arial"/>
          <w:color w:val="000000" w:themeColor="text1"/>
          <w:szCs w:val="20"/>
        </w:rPr>
        <w:t>)</w:t>
      </w:r>
    </w:p>
    <w:p w14:paraId="37BFDDDF" w14:textId="0DA186A8" w:rsidR="00857BB9" w:rsidRPr="00B06692" w:rsidRDefault="00E35633" w:rsidP="00E35633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B06692">
        <w:rPr>
          <w:rFonts w:cs="Arial"/>
          <w:b/>
          <w:bCs/>
          <w:color w:val="000000" w:themeColor="text1"/>
          <w:szCs w:val="20"/>
          <w:lang w:val="pt-BR"/>
        </w:rPr>
        <w:t>Nota Explicativa</w:t>
      </w:r>
      <w:r w:rsidR="00857BB9" w:rsidRPr="00B06692">
        <w:rPr>
          <w:rFonts w:cs="Arial"/>
          <w:b/>
          <w:bCs/>
          <w:color w:val="000000" w:themeColor="text1"/>
          <w:szCs w:val="20"/>
          <w:lang w:val="pt-BR"/>
        </w:rPr>
        <w:t xml:space="preserve"> 1</w:t>
      </w:r>
      <w:r w:rsidRPr="00B06692">
        <w:rPr>
          <w:rFonts w:cs="Arial"/>
          <w:b/>
          <w:bCs/>
          <w:color w:val="000000" w:themeColor="text1"/>
          <w:szCs w:val="20"/>
          <w:lang w:val="pt-BR"/>
        </w:rPr>
        <w:t>:</w:t>
      </w:r>
      <w:r w:rsidRPr="00B06692">
        <w:rPr>
          <w:rFonts w:cs="Arial"/>
          <w:color w:val="000000" w:themeColor="text1"/>
          <w:szCs w:val="20"/>
          <w:lang w:val="pt-BR"/>
        </w:rPr>
        <w:t xml:space="preserve"> Utili</w:t>
      </w:r>
      <w:r w:rsidR="00DA3F53" w:rsidRPr="00B06692">
        <w:rPr>
          <w:rFonts w:cs="Arial"/>
          <w:color w:val="000000" w:themeColor="text1"/>
          <w:szCs w:val="20"/>
          <w:lang w:val="pt-BR"/>
        </w:rPr>
        <w:t>ze Termo de Referência quando se tratar de contratação decorrente de pregão e Projeto Básico quando se tratar de Contratação Direta, sem licitação</w:t>
      </w:r>
    </w:p>
    <w:p w14:paraId="45671EAE" w14:textId="043DAE94" w:rsidR="00423A62" w:rsidRPr="00B06692" w:rsidRDefault="00857BB9" w:rsidP="00E35633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B06692">
        <w:rPr>
          <w:rFonts w:cs="Arial"/>
          <w:b/>
          <w:color w:val="000000" w:themeColor="text1"/>
          <w:szCs w:val="20"/>
          <w:lang w:val="pt-BR"/>
        </w:rPr>
        <w:t>Nota Explicativa 2</w:t>
      </w:r>
      <w:r w:rsidRPr="00B06692">
        <w:rPr>
          <w:rFonts w:cs="Arial"/>
          <w:color w:val="000000" w:themeColor="text1"/>
          <w:szCs w:val="20"/>
          <w:lang w:val="pt-BR"/>
        </w:rPr>
        <w:t>: Sugere-se efetuar o pagamento à medida que o serviço for sendo prestado</w:t>
      </w:r>
      <w:r w:rsidR="00244940" w:rsidRPr="00B06692">
        <w:rPr>
          <w:rFonts w:cs="Arial"/>
          <w:color w:val="000000" w:themeColor="text1"/>
          <w:szCs w:val="20"/>
          <w:lang w:val="pt-BR"/>
        </w:rPr>
        <w:t>.</w:t>
      </w:r>
    </w:p>
    <w:p w14:paraId="0DFC07FF" w14:textId="77777777" w:rsidR="00E35633" w:rsidRPr="00B06692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2010C018" w14:textId="6E408510" w:rsidR="00423A62" w:rsidRPr="00B06692" w:rsidRDefault="00423A62" w:rsidP="00641D31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 xml:space="preserve">CLÁUSULA SEXTA – </w:t>
      </w:r>
      <w:r w:rsidR="00F126CE" w:rsidRPr="00B06692">
        <w:rPr>
          <w:rFonts w:cs="Arial"/>
          <w:color w:val="000000" w:themeColor="text1"/>
        </w:rPr>
        <w:t>REAJUSTAMENTO DE PREÇOS EM SENTIDO AMPLO</w:t>
      </w:r>
    </w:p>
    <w:p w14:paraId="2AF734BF" w14:textId="712A7BFB" w:rsidR="00423A62" w:rsidRPr="00B06692" w:rsidRDefault="00244940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B06692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B06692">
        <w:rPr>
          <w:rFonts w:cs="Arial"/>
          <w:color w:val="000000" w:themeColor="text1"/>
          <w:szCs w:val="20"/>
        </w:rPr>
        <w:t>)</w:t>
      </w:r>
    </w:p>
    <w:p w14:paraId="2242378D" w14:textId="77777777" w:rsidR="002902CD" w:rsidRPr="00B06692" w:rsidRDefault="002902CD" w:rsidP="002902CD">
      <w:p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</w:p>
    <w:p w14:paraId="2625FEF5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SÉTIMA – GARANTIA DE EXECUÇÃO</w:t>
      </w:r>
    </w:p>
    <w:p w14:paraId="23BB05BF" w14:textId="525DB3BC" w:rsidR="00423A62" w:rsidRPr="00B06692" w:rsidRDefault="00244940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i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B06692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B06692">
        <w:rPr>
          <w:rFonts w:cs="Arial"/>
          <w:color w:val="000000" w:themeColor="text1"/>
          <w:szCs w:val="20"/>
        </w:rPr>
        <w:t>)</w:t>
      </w:r>
    </w:p>
    <w:p w14:paraId="58D83B9D" w14:textId="74833936" w:rsidR="00423A62" w:rsidRPr="00B06692" w:rsidRDefault="00DF6A6D" w:rsidP="00423A62">
      <w:pPr>
        <w:pStyle w:val="GradeColorida-nfase11"/>
        <w:rPr>
          <w:color w:val="000000" w:themeColor="text1"/>
        </w:rPr>
      </w:pPr>
      <w:r w:rsidRPr="00B06692">
        <w:rPr>
          <w:rFonts w:cs="Arial"/>
          <w:b/>
          <w:color w:val="000000" w:themeColor="text1"/>
          <w:szCs w:val="20"/>
        </w:rPr>
        <w:t>Nota explicativa</w:t>
      </w:r>
      <w:r w:rsidRPr="00B06692">
        <w:rPr>
          <w:rFonts w:cs="Arial"/>
          <w:color w:val="000000" w:themeColor="text1"/>
          <w:szCs w:val="20"/>
        </w:rPr>
        <w:t xml:space="preserve">: </w:t>
      </w:r>
      <w:r w:rsidR="00D8333F" w:rsidRPr="00B06692">
        <w:rPr>
          <w:color w:val="000000" w:themeColor="text1"/>
          <w:lang w:val="pt-BR"/>
        </w:rPr>
        <w:t>A</w:t>
      </w:r>
      <w:r w:rsidR="00423A62" w:rsidRPr="00B06692">
        <w:rPr>
          <w:rFonts w:cs="Arial"/>
          <w:color w:val="000000" w:themeColor="text1"/>
          <w:szCs w:val="20"/>
        </w:rPr>
        <w:t xml:space="preserve"> comprovação da prestação da garantia</w:t>
      </w:r>
      <w:r w:rsidR="00423A62" w:rsidRPr="00B06692">
        <w:rPr>
          <w:color w:val="000000" w:themeColor="text1"/>
        </w:rPr>
        <w:t xml:space="preserve"> tem sido exigida</w:t>
      </w:r>
      <w:r w:rsidR="00423A62" w:rsidRPr="00B06692">
        <w:rPr>
          <w:rFonts w:cs="Arial"/>
          <w:color w:val="000000" w:themeColor="text1"/>
          <w:szCs w:val="20"/>
        </w:rPr>
        <w:t xml:space="preserve"> após a assinatura do Termo de Contrato ou como condição para sua assinatura. </w:t>
      </w:r>
    </w:p>
    <w:p w14:paraId="13BD8031" w14:textId="77777777" w:rsidR="000850A4" w:rsidRPr="00B06692" w:rsidRDefault="000850A4" w:rsidP="000850A4">
      <w:pPr>
        <w:pStyle w:val="Nivel01Titulo"/>
        <w:numPr>
          <w:ilvl w:val="0"/>
          <w:numId w:val="0"/>
        </w:numPr>
        <w:ind w:left="360"/>
        <w:rPr>
          <w:color w:val="000000" w:themeColor="text1"/>
        </w:rPr>
      </w:pPr>
      <w:r w:rsidRPr="00B06692">
        <w:rPr>
          <w:color w:val="000000" w:themeColor="text1"/>
        </w:rPr>
        <w:t>OU</w:t>
      </w:r>
    </w:p>
    <w:p w14:paraId="1C2126EE" w14:textId="77777777" w:rsidR="000850A4" w:rsidRPr="00B06692" w:rsidRDefault="000850A4" w:rsidP="000850A4">
      <w:pPr>
        <w:rPr>
          <w:color w:val="000000" w:themeColor="text1"/>
        </w:rPr>
      </w:pPr>
    </w:p>
    <w:p w14:paraId="54619C69" w14:textId="77777777" w:rsidR="000850A4" w:rsidRPr="00B06692" w:rsidRDefault="000850A4" w:rsidP="000850A4">
      <w:pPr>
        <w:numPr>
          <w:ilvl w:val="1"/>
          <w:numId w:val="8"/>
        </w:numPr>
        <w:spacing w:before="120" w:after="120" w:line="276" w:lineRule="auto"/>
        <w:jc w:val="both"/>
        <w:rPr>
          <w:rFonts w:cs="Arial"/>
          <w:i/>
          <w:color w:val="000000" w:themeColor="text1"/>
          <w:szCs w:val="20"/>
        </w:rPr>
      </w:pPr>
      <w:r w:rsidRPr="00B06692">
        <w:rPr>
          <w:rFonts w:cs="Arial"/>
          <w:i/>
          <w:color w:val="000000" w:themeColor="text1"/>
          <w:szCs w:val="20"/>
        </w:rPr>
        <w:t xml:space="preserve">Não </w:t>
      </w:r>
      <w:r w:rsidRPr="00B06692">
        <w:rPr>
          <w:rFonts w:eastAsiaTheme="majorEastAsia" w:cs="Arial"/>
          <w:bCs/>
          <w:i/>
          <w:color w:val="000000" w:themeColor="text1"/>
          <w:szCs w:val="20"/>
        </w:rPr>
        <w:t>haverá</w:t>
      </w:r>
      <w:r w:rsidRPr="00B06692">
        <w:rPr>
          <w:rFonts w:cs="Arial"/>
          <w:i/>
          <w:color w:val="000000" w:themeColor="text1"/>
          <w:szCs w:val="20"/>
        </w:rPr>
        <w:t xml:space="preserve"> exigência de garantia de execução para a presente contratação.</w:t>
      </w:r>
    </w:p>
    <w:p w14:paraId="3FBA4249" w14:textId="43B3C3BB" w:rsidR="000850A4" w:rsidRPr="00B06692" w:rsidRDefault="000850A4" w:rsidP="000850A4">
      <w:pPr>
        <w:pStyle w:val="GradeColorida-nfase11"/>
        <w:rPr>
          <w:rFonts w:cs="Arial"/>
          <w:color w:val="000000" w:themeColor="text1"/>
          <w:szCs w:val="20"/>
        </w:rPr>
      </w:pPr>
      <w:r w:rsidRPr="00B06692">
        <w:rPr>
          <w:rFonts w:cs="Arial"/>
          <w:b/>
          <w:color w:val="000000" w:themeColor="text1"/>
          <w:szCs w:val="20"/>
        </w:rPr>
        <w:t>Nota explicativa</w:t>
      </w:r>
      <w:r w:rsidRPr="00B06692">
        <w:rPr>
          <w:rFonts w:cs="Arial"/>
          <w:color w:val="000000" w:themeColor="text1"/>
          <w:szCs w:val="20"/>
        </w:rPr>
        <w:t xml:space="preserve">: Utilizar o subitem acima se não houver previsão de prestação de garantia no </w:t>
      </w:r>
      <w:r w:rsidRPr="00B06692">
        <w:rPr>
          <w:rFonts w:cs="Arial"/>
          <w:color w:val="000000" w:themeColor="text1"/>
          <w:szCs w:val="20"/>
          <w:lang w:val="pt-BR"/>
        </w:rPr>
        <w:t>Projeto Básico</w:t>
      </w:r>
      <w:r w:rsidR="008A5724" w:rsidRPr="00B06692">
        <w:rPr>
          <w:rFonts w:cs="Arial"/>
          <w:color w:val="000000" w:themeColor="text1"/>
          <w:szCs w:val="20"/>
          <w:lang w:val="pt-BR"/>
        </w:rPr>
        <w:t>/</w:t>
      </w:r>
      <w:r w:rsidRPr="00B06692">
        <w:rPr>
          <w:rFonts w:cs="Arial"/>
          <w:color w:val="000000" w:themeColor="text1"/>
          <w:szCs w:val="20"/>
          <w:lang w:val="pt-BR"/>
        </w:rPr>
        <w:t>Termo de Referência</w:t>
      </w:r>
      <w:r w:rsidRPr="00B06692">
        <w:rPr>
          <w:rFonts w:cs="Arial"/>
          <w:color w:val="000000" w:themeColor="text1"/>
          <w:szCs w:val="20"/>
        </w:rPr>
        <w:t>. Se houver previsão de garantia, utilizar o subitem a</w:t>
      </w:r>
      <w:r w:rsidR="008A5724" w:rsidRPr="00B06692">
        <w:rPr>
          <w:rFonts w:cs="Arial"/>
          <w:color w:val="000000" w:themeColor="text1"/>
          <w:szCs w:val="20"/>
          <w:lang w:val="pt-BR"/>
        </w:rPr>
        <w:t>cima</w:t>
      </w:r>
      <w:r w:rsidRPr="00B06692">
        <w:rPr>
          <w:rFonts w:cs="Arial"/>
          <w:color w:val="000000" w:themeColor="text1"/>
          <w:szCs w:val="20"/>
        </w:rPr>
        <w:t>.</w:t>
      </w:r>
    </w:p>
    <w:p w14:paraId="7A73DDF5" w14:textId="77777777" w:rsidR="00423A62" w:rsidRPr="00B06692" w:rsidRDefault="00423A62" w:rsidP="00423A62">
      <w:pPr>
        <w:rPr>
          <w:color w:val="000000" w:themeColor="text1"/>
          <w:lang w:val="x-none" w:eastAsia="en-US"/>
        </w:rPr>
      </w:pPr>
    </w:p>
    <w:p w14:paraId="4A16FDBC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OITAVA – REGIME DE EXECUÇÃO DOS SERVIÇOS E FISCALIZAÇÃO</w:t>
      </w:r>
    </w:p>
    <w:p w14:paraId="7687F0D5" w14:textId="74F6C380" w:rsidR="00423A62" w:rsidRPr="00B06692" w:rsidRDefault="00423A62" w:rsidP="005C2AF8">
      <w:pPr>
        <w:pStyle w:val="PargrafodaLista"/>
        <w:numPr>
          <w:ilvl w:val="1"/>
          <w:numId w:val="1"/>
        </w:numPr>
        <w:jc w:val="both"/>
        <w:rPr>
          <w:rFonts w:ascii="Arial" w:hAnsi="Arial"/>
          <w:i/>
          <w:color w:val="000000" w:themeColor="text1"/>
          <w:sz w:val="20"/>
        </w:rPr>
      </w:pPr>
      <w:r w:rsidRPr="00B06692">
        <w:rPr>
          <w:rFonts w:ascii="Arial" w:hAnsi="Arial"/>
          <w:i/>
          <w:color w:val="000000" w:themeColor="text1"/>
          <w:sz w:val="20"/>
        </w:rPr>
        <w:t xml:space="preserve">O regime de execução dos serviços a serem executados pela CONTRATADA, os materiais que serão empregados e a fiscalização pela CONTRATANTE são aqueles previstos no </w:t>
      </w:r>
      <w:r w:rsidR="009F72D1" w:rsidRPr="00B06692">
        <w:rPr>
          <w:rFonts w:ascii="Arial" w:hAnsi="Arial"/>
          <w:i/>
          <w:color w:val="000000" w:themeColor="text1"/>
          <w:sz w:val="20"/>
          <w:highlight w:val="yellow"/>
        </w:rPr>
        <w:t>Termo de Referência/</w:t>
      </w:r>
      <w:r w:rsidRPr="00B06692">
        <w:rPr>
          <w:rFonts w:ascii="Arial" w:hAnsi="Arial"/>
          <w:i/>
          <w:color w:val="000000" w:themeColor="text1"/>
          <w:sz w:val="20"/>
          <w:highlight w:val="yellow"/>
        </w:rPr>
        <w:t>Projeto Básico</w:t>
      </w:r>
      <w:r w:rsidRPr="00B06692">
        <w:rPr>
          <w:rFonts w:ascii="Arial" w:hAnsi="Arial"/>
          <w:i/>
          <w:color w:val="000000" w:themeColor="text1"/>
          <w:sz w:val="20"/>
        </w:rPr>
        <w:t>.</w:t>
      </w:r>
    </w:p>
    <w:p w14:paraId="582F21E0" w14:textId="1CE7D963" w:rsidR="00423A62" w:rsidRPr="00B06692" w:rsidRDefault="00423A62" w:rsidP="009F72D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bookmarkStart w:id="0" w:name="_Hlk35597858"/>
      <w:r w:rsidRPr="00B06692">
        <w:rPr>
          <w:b/>
          <w:i/>
          <w:color w:val="000000" w:themeColor="text1"/>
        </w:rPr>
        <w:t>O prazo de execução dos serviços será de ...........</w:t>
      </w:r>
      <w:r w:rsidRPr="00B06692">
        <w:rPr>
          <w:i/>
          <w:color w:val="000000" w:themeColor="text1"/>
        </w:rPr>
        <w:t xml:space="preserve"> (indicar o período de tempo previsto para a conclusão dos serviços)</w:t>
      </w:r>
      <w:r w:rsidRPr="00B06692">
        <w:rPr>
          <w:b/>
          <w:i/>
          <w:color w:val="000000" w:themeColor="text1"/>
        </w:rPr>
        <w:t>,</w:t>
      </w:r>
      <w:r w:rsidRPr="00B06692">
        <w:rPr>
          <w:i/>
          <w:color w:val="000000" w:themeColor="text1"/>
        </w:rPr>
        <w:t xml:space="preserve"> com início ................................. (indicar a data ou eve</w:t>
      </w:r>
      <w:r w:rsidR="000850A4" w:rsidRPr="00B06692">
        <w:rPr>
          <w:i/>
          <w:color w:val="000000" w:themeColor="text1"/>
        </w:rPr>
        <w:t>nto para o início dos serviços).</w:t>
      </w:r>
    </w:p>
    <w:p w14:paraId="0676D48D" w14:textId="77777777" w:rsidR="00E8796B" w:rsidRPr="00B06692" w:rsidRDefault="00E8796B" w:rsidP="00E8796B">
      <w:pPr>
        <w:spacing w:before="120" w:after="120" w:line="276" w:lineRule="auto"/>
        <w:ind w:left="426"/>
        <w:contextualSpacing/>
        <w:jc w:val="both"/>
        <w:rPr>
          <w:rFonts w:cs="Times New Roman"/>
          <w:i/>
          <w:color w:val="000000" w:themeColor="text1"/>
          <w:szCs w:val="20"/>
        </w:rPr>
      </w:pPr>
      <w:r w:rsidRPr="00B06692">
        <w:rPr>
          <w:b/>
          <w:i/>
          <w:color w:val="000000" w:themeColor="text1"/>
        </w:rPr>
        <w:t>OU</w:t>
      </w:r>
    </w:p>
    <w:bookmarkEnd w:id="0"/>
    <w:p w14:paraId="7815C18A" w14:textId="1981ECE6" w:rsidR="00E8796B" w:rsidRPr="00B06692" w:rsidRDefault="00423A62" w:rsidP="009F72D1">
      <w:pPr>
        <w:pStyle w:val="PargrafodaLista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6692">
        <w:rPr>
          <w:rFonts w:ascii="Arial" w:hAnsi="Arial" w:cs="Arial"/>
          <w:b/>
          <w:i/>
          <w:color w:val="000000" w:themeColor="text1"/>
          <w:sz w:val="20"/>
          <w:szCs w:val="20"/>
        </w:rPr>
        <w:t>O prazo de execução dos serviços será de ...........</w:t>
      </w:r>
      <w:r w:rsidRPr="00B06692">
        <w:rPr>
          <w:rFonts w:ascii="Arial" w:hAnsi="Arial" w:cs="Arial"/>
          <w:i/>
          <w:color w:val="000000" w:themeColor="text1"/>
          <w:sz w:val="20"/>
          <w:szCs w:val="20"/>
        </w:rPr>
        <w:t xml:space="preserve"> (indicar o período de tempo previsto para a conclusão dos serviços)</w:t>
      </w:r>
      <w:r w:rsidRPr="00B06692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Pr="00B06692">
        <w:rPr>
          <w:rFonts w:ascii="Arial" w:hAnsi="Arial" w:cs="Arial"/>
          <w:i/>
          <w:color w:val="000000" w:themeColor="text1"/>
          <w:sz w:val="20"/>
          <w:szCs w:val="20"/>
        </w:rPr>
        <w:t xml:space="preserve"> com início ................................. (indicar a data ou evento para o início dos serviços), </w:t>
      </w:r>
      <w:r w:rsidRPr="00B06692">
        <w:rPr>
          <w:rFonts w:ascii="Arial" w:hAnsi="Arial" w:cs="Arial"/>
          <w:b/>
          <w:i/>
          <w:color w:val="000000" w:themeColor="text1"/>
          <w:sz w:val="20"/>
          <w:szCs w:val="20"/>
        </w:rPr>
        <w:t>e seguirá o seguinte cronograma:</w:t>
      </w:r>
    </w:p>
    <w:p w14:paraId="75AEB574" w14:textId="524D9D35" w:rsidR="00423A62" w:rsidRPr="00B06692" w:rsidRDefault="000850A4" w:rsidP="00E8796B">
      <w:pPr>
        <w:pStyle w:val="PargrafodaLista"/>
        <w:numPr>
          <w:ilvl w:val="2"/>
          <w:numId w:val="1"/>
        </w:numPr>
        <w:spacing w:before="120" w:after="120" w:line="276" w:lineRule="auto"/>
        <w:ind w:hanging="57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6692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423A62" w:rsidRPr="00B06692">
        <w:rPr>
          <w:rFonts w:ascii="Arial" w:hAnsi="Arial" w:cs="Arial"/>
          <w:i/>
          <w:color w:val="000000" w:themeColor="text1"/>
          <w:sz w:val="20"/>
          <w:szCs w:val="20"/>
        </w:rPr>
        <w:t>........... (início e conclusão)</w:t>
      </w:r>
    </w:p>
    <w:p w14:paraId="4A7419C0" w14:textId="77777777" w:rsidR="00423A62" w:rsidRPr="00B06692" w:rsidRDefault="00423A62" w:rsidP="00E8796B">
      <w:pPr>
        <w:numPr>
          <w:ilvl w:val="2"/>
          <w:numId w:val="1"/>
        </w:numPr>
        <w:spacing w:before="120" w:after="120" w:line="276" w:lineRule="auto"/>
        <w:ind w:hanging="578"/>
        <w:contextualSpacing/>
        <w:jc w:val="both"/>
        <w:rPr>
          <w:i/>
          <w:color w:val="000000" w:themeColor="text1"/>
        </w:rPr>
      </w:pPr>
      <w:r w:rsidRPr="00B06692">
        <w:rPr>
          <w:i/>
          <w:color w:val="000000" w:themeColor="text1"/>
        </w:rPr>
        <w:t xml:space="preserve"> ............ (início e conclusão)</w:t>
      </w:r>
    </w:p>
    <w:p w14:paraId="630CC944" w14:textId="77777777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</w:pPr>
      <w:r w:rsidRPr="00B06692">
        <w:rPr>
          <w:rFonts w:eastAsia="Calibri" w:cs="Times New Roman"/>
          <w:b/>
          <w:i/>
          <w:iCs/>
          <w:color w:val="000000" w:themeColor="text1"/>
          <w:szCs w:val="20"/>
          <w:lang w:val="x-none" w:eastAsia="en-US"/>
        </w:rPr>
        <w:t xml:space="preserve">Nota explicativa 1: </w:t>
      </w:r>
      <w:r w:rsidRPr="00B06692"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  <w:t>Esta última redação é sugerida para a hipótese de haver cronograma físico-financeiro para a execução dos serviços.</w:t>
      </w:r>
    </w:p>
    <w:p w14:paraId="7C9232D4" w14:textId="77777777" w:rsidR="00423A62" w:rsidRPr="00B06692" w:rsidRDefault="00423A62" w:rsidP="00423A62">
      <w:pPr>
        <w:spacing w:before="120" w:after="120" w:line="276" w:lineRule="auto"/>
        <w:contextualSpacing/>
        <w:jc w:val="both"/>
        <w:rPr>
          <w:b/>
          <w:color w:val="000000" w:themeColor="text1"/>
        </w:rPr>
      </w:pPr>
    </w:p>
    <w:p w14:paraId="0FB4FC42" w14:textId="77777777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</w:pPr>
      <w:r w:rsidRPr="00B06692">
        <w:rPr>
          <w:rFonts w:eastAsia="Calibri" w:cs="Times New Roman"/>
          <w:b/>
          <w:i/>
          <w:iCs/>
          <w:color w:val="000000" w:themeColor="text1"/>
          <w:szCs w:val="20"/>
          <w:lang w:val="x-none" w:eastAsia="en-US"/>
        </w:rPr>
        <w:t xml:space="preserve">Nota Explicativa 2: </w:t>
      </w:r>
      <w:r w:rsidRPr="00B06692"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  <w:t xml:space="preserve">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2D3E3297" w14:textId="77777777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</w:pPr>
      <w:r w:rsidRPr="00B06692"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  <w:lastRenderedPageBreak/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</w:t>
      </w:r>
    </w:p>
    <w:p w14:paraId="462790B0" w14:textId="77777777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</w:pPr>
      <w:r w:rsidRPr="00B06692"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  <w:t>Sendo o prazo de execução o tempo que a contratada tem para executar o objeto, deve, necessariamente, estar abrangido no prazo de vigência. Assim, não poderá ser previsto para a execução termo inicial anterior ao termo de início da vigência contratual, nem tampouco prazo superior ao prazo de vigência estabelecido no contrato (registrando-se ser recomendável que o prazo de vigência englobe, além do prazo de execução, o tempo necessário para o cumprimento das demais obrigações contratuais, notadamente o recebimento do objeto e o pagamento pela Administração).</w:t>
      </w:r>
    </w:p>
    <w:p w14:paraId="76E694DD" w14:textId="21BF6CBF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</w:pPr>
      <w:r w:rsidRPr="00B06692">
        <w:rPr>
          <w:rFonts w:eastAsia="Calibri" w:cs="Times New Roman"/>
          <w:i/>
          <w:iCs/>
          <w:color w:val="000000" w:themeColor="text1"/>
          <w:szCs w:val="20"/>
          <w:lang w:val="x-none" w:eastAsia="en-US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de eventual atraso</w:t>
      </w:r>
      <w:r w:rsidR="000850A4" w:rsidRPr="00B06692">
        <w:rPr>
          <w:rFonts w:eastAsia="Calibri" w:cs="Times New Roman"/>
          <w:i/>
          <w:iCs/>
          <w:color w:val="000000" w:themeColor="text1"/>
          <w:szCs w:val="20"/>
          <w:lang w:eastAsia="en-US"/>
        </w:rPr>
        <w:t xml:space="preserve">. Para tanto, atentar que o prazo máximo do contrato </w:t>
      </w:r>
      <w:r w:rsidR="00F81EEB" w:rsidRPr="00B06692">
        <w:rPr>
          <w:rFonts w:eastAsia="Calibri" w:cs="Times New Roman"/>
          <w:i/>
          <w:iCs/>
          <w:color w:val="000000" w:themeColor="text1"/>
          <w:szCs w:val="20"/>
          <w:lang w:eastAsia="en-US"/>
        </w:rPr>
        <w:t>é de até</w:t>
      </w:r>
      <w:r w:rsidR="000850A4" w:rsidRPr="00B06692">
        <w:rPr>
          <w:rFonts w:eastAsia="Calibri" w:cs="Times New Roman"/>
          <w:i/>
          <w:iCs/>
          <w:color w:val="000000" w:themeColor="text1"/>
          <w:szCs w:val="20"/>
          <w:lang w:eastAsia="en-US"/>
        </w:rPr>
        <w:t xml:space="preserve"> 6 meses, podendo ser prorrogado por períodos sucessivos enquanto durar a situação de emergência internacional decorrente do enfrentamento ao novo Coronavírus.</w:t>
      </w:r>
    </w:p>
    <w:p w14:paraId="77FBDFF3" w14:textId="118CE515" w:rsidR="00ED7C1E" w:rsidRPr="00B06692" w:rsidRDefault="00ED7C1E" w:rsidP="00ED7C1E">
      <w:pPr>
        <w:pStyle w:val="Nivel01Titulo"/>
        <w:numPr>
          <w:ilvl w:val="1"/>
          <w:numId w:val="1"/>
        </w:numPr>
        <w:rPr>
          <w:rFonts w:cs="Arial"/>
          <w:b w:val="0"/>
          <w:color w:val="000000" w:themeColor="text1"/>
        </w:rPr>
      </w:pPr>
      <w:r w:rsidRPr="00B06692">
        <w:rPr>
          <w:rFonts w:cs="Arial"/>
          <w:b w:val="0"/>
          <w:color w:val="000000" w:themeColor="text1"/>
        </w:rPr>
        <w:t xml:space="preserve">Fica designado </w:t>
      </w:r>
      <w:r w:rsidRPr="00B06692">
        <w:rPr>
          <w:rFonts w:cs="Arial"/>
          <w:b w:val="0"/>
          <w:color w:val="000000" w:themeColor="text1"/>
          <w:highlight w:val="yellow"/>
        </w:rPr>
        <w:t>(...nome do fiscal do contrato...)</w:t>
      </w:r>
      <w:r w:rsidRPr="00B06692">
        <w:rPr>
          <w:rFonts w:cs="Arial"/>
          <w:b w:val="0"/>
          <w:color w:val="000000" w:themeColor="text1"/>
        </w:rPr>
        <w:t xml:space="preserve"> para atuar como fiscal do presente contrato, a quem caberá acompanhar a execução contratual e emitir relatório mensal acerca das atividades desenvolvidas, zelando sempre pelo bom e fiel atendimento do objeto contratado.</w:t>
      </w:r>
    </w:p>
    <w:p w14:paraId="10DEA175" w14:textId="77777777" w:rsidR="00ED7C1E" w:rsidRPr="00B06692" w:rsidRDefault="00ED7C1E" w:rsidP="00ED7C1E">
      <w:pPr>
        <w:rPr>
          <w:color w:val="000000" w:themeColor="text1"/>
        </w:rPr>
      </w:pPr>
    </w:p>
    <w:p w14:paraId="06E9D5D4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NONA – OBRIGAÇÕES DA CONTRATANTE E DA CONTRATADA</w:t>
      </w:r>
    </w:p>
    <w:p w14:paraId="4B929596" w14:textId="1C1325FC" w:rsidR="007C09F4" w:rsidRPr="00B06692" w:rsidRDefault="007C09F4" w:rsidP="007C09F4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Durante a execução do presente Contrato a</w:t>
      </w:r>
      <w:r w:rsidR="00423A62" w:rsidRPr="00B06692">
        <w:rPr>
          <w:rFonts w:cs="Arial"/>
          <w:color w:val="000000" w:themeColor="text1"/>
          <w:szCs w:val="20"/>
        </w:rPr>
        <w:t xml:space="preserve">s obrigações da CONTRATANTE </w:t>
      </w:r>
      <w:r w:rsidRPr="00B06692">
        <w:rPr>
          <w:rFonts w:cs="Arial"/>
          <w:color w:val="000000" w:themeColor="text1"/>
          <w:szCs w:val="20"/>
        </w:rPr>
        <w:t>são:</w:t>
      </w:r>
    </w:p>
    <w:p w14:paraId="662FE125" w14:textId="30CDB2CF" w:rsidR="007C09F4" w:rsidRPr="00B06692" w:rsidRDefault="007C09F4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 – emitir Nota de Empenho em favor da licitante a quem foi adjudicado o objeto do certame licitatório;</w:t>
      </w:r>
    </w:p>
    <w:p w14:paraId="22E2CE84" w14:textId="2202DDCC" w:rsidR="007C09F4" w:rsidRPr="00B06692" w:rsidRDefault="007C09F4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II</w:t>
      </w:r>
      <w:r w:rsidRPr="00B06692">
        <w:rPr>
          <w:rFonts w:cs="Arial"/>
          <w:color w:val="000000" w:themeColor="text1"/>
          <w:szCs w:val="20"/>
        </w:rPr>
        <w:tab/>
        <w:t>– designar um servidor para fiscalizar o recebimento provisório e definitivo dos bens/serviços contratados;</w:t>
      </w:r>
    </w:p>
    <w:p w14:paraId="38BF5B74" w14:textId="70B9B0CE" w:rsidR="007C09F4" w:rsidRPr="00B06692" w:rsidRDefault="0091491F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III </w:t>
      </w:r>
      <w:r w:rsidR="007C09F4" w:rsidRPr="00B06692">
        <w:rPr>
          <w:rFonts w:cs="Arial"/>
          <w:color w:val="000000" w:themeColor="text1"/>
          <w:szCs w:val="20"/>
        </w:rPr>
        <w:t>– acompanhar o prazo de garantia dos bens a serem adquiridos, a fim de não corroborar em prejuízo econômico para a CONTRATANTE.</w:t>
      </w:r>
    </w:p>
    <w:p w14:paraId="5FA09952" w14:textId="77777777" w:rsidR="0091491F" w:rsidRPr="00B06692" w:rsidRDefault="0091491F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</w:p>
    <w:p w14:paraId="36F9AFAB" w14:textId="17E129AC" w:rsidR="00AF57B2" w:rsidRPr="00B06692" w:rsidRDefault="00AF57B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As obrigações da CONTRATADA são:</w:t>
      </w:r>
    </w:p>
    <w:p w14:paraId="50C95DF1" w14:textId="19C4C313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</w:t>
      </w:r>
      <w:r w:rsidRPr="00B06692">
        <w:rPr>
          <w:rFonts w:cs="Arial"/>
          <w:color w:val="000000" w:themeColor="text1"/>
          <w:szCs w:val="20"/>
        </w:rPr>
        <w:tab/>
        <w:t xml:space="preserve">– Fornecer os bens, objeto deste Contrato, de acordo com as especificações, orientações e prazo discriminados no </w:t>
      </w:r>
      <w:r w:rsidRPr="00B06692">
        <w:rPr>
          <w:rFonts w:cs="Arial"/>
          <w:color w:val="000000" w:themeColor="text1"/>
          <w:szCs w:val="20"/>
          <w:highlight w:val="yellow"/>
        </w:rPr>
        <w:t>Edital e no Termo de Referência – Anexo I do edital</w:t>
      </w:r>
      <w:r w:rsidRPr="00B06692">
        <w:rPr>
          <w:rFonts w:cs="Arial"/>
          <w:color w:val="000000" w:themeColor="text1"/>
          <w:szCs w:val="20"/>
        </w:rPr>
        <w:t>;</w:t>
      </w:r>
    </w:p>
    <w:p w14:paraId="5825B7FF" w14:textId="212423F6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II</w:t>
      </w:r>
      <w:r w:rsidRPr="00B06692">
        <w:rPr>
          <w:rFonts w:cs="Arial"/>
          <w:color w:val="000000" w:themeColor="text1"/>
          <w:szCs w:val="20"/>
        </w:rPr>
        <w:tab/>
        <w:t>– assumir total responsabilidade pela boa execução e eficiência dos bens e/ou serviços contratados, assim como pelos danos decorrentes da sua entrega/realização;</w:t>
      </w:r>
    </w:p>
    <w:p w14:paraId="3A109C7C" w14:textId="6876EDBF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III</w:t>
      </w:r>
      <w:r w:rsidRPr="00B06692">
        <w:rPr>
          <w:rFonts w:cs="Arial"/>
          <w:color w:val="000000" w:themeColor="text1"/>
          <w:szCs w:val="20"/>
        </w:rPr>
        <w:tab/>
        <w:t>– responsabilizar-se pelo ressarcimento integral dos prejuízos ou avarias decorrentes de danos causados direta ou indiretamente à CONTRATANTE, ou a terceiros, em virtude de culpa ou dolo na execução do contrato;</w:t>
      </w:r>
    </w:p>
    <w:p w14:paraId="2A501BA3" w14:textId="40C6D9AA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IV</w:t>
      </w:r>
      <w:r w:rsidRPr="00B06692">
        <w:rPr>
          <w:rFonts w:cs="Arial"/>
          <w:color w:val="000000" w:themeColor="text1"/>
          <w:szCs w:val="20"/>
        </w:rPr>
        <w:tab/>
        <w:t>– reparar, corrigir, remover, substituir, desfazer e refazer, prioritária e exclusivamente, às suas custas e riscos, num prazo de no máximo 5 (cinco) dias úteis (caso não haja outro especificado no termo de referência), quaisquer vícios, defeitos, incorreções, erros, falhas e imperfeições nos produtos, decorrente de culpa da empresa fornecedora e dentro das especificações do fabricante;</w:t>
      </w:r>
    </w:p>
    <w:p w14:paraId="5E4106D8" w14:textId="00A44210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V</w:t>
      </w:r>
      <w:r w:rsidRPr="00B06692">
        <w:rPr>
          <w:rFonts w:cs="Arial"/>
          <w:color w:val="000000" w:themeColor="text1"/>
          <w:szCs w:val="20"/>
        </w:rPr>
        <w:tab/>
        <w:t>– evitar o emprego de acessórios impróprios ou de qualidade inferior, não podendo tal fato ser invocado para justificar cobrança adicional a qualquer título;</w:t>
      </w:r>
    </w:p>
    <w:p w14:paraId="7FB06302" w14:textId="419A21EB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lastRenderedPageBreak/>
        <w:t>VI</w:t>
      </w:r>
      <w:r w:rsidRPr="00B06692">
        <w:rPr>
          <w:rFonts w:cs="Arial"/>
          <w:color w:val="000000" w:themeColor="text1"/>
          <w:szCs w:val="20"/>
        </w:rPr>
        <w:tab/>
        <w:t>– prestar todos os esclarecimentos técnicos que lhe forem solicitados pela CONTRATANTE, relacionado ao bem adquirido;</w:t>
      </w:r>
    </w:p>
    <w:p w14:paraId="2CD33C10" w14:textId="16ADB02C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VII</w:t>
      </w:r>
      <w:r w:rsidRPr="00B06692">
        <w:rPr>
          <w:rFonts w:cs="Arial"/>
          <w:color w:val="000000" w:themeColor="text1"/>
          <w:szCs w:val="20"/>
        </w:rPr>
        <w:tab/>
        <w:t>– Se for o caso, indicar o nome da empresa, com endereço na cidade do Natal/RN, para prestação de assistência técnica dos bens/serviços contratados;</w:t>
      </w:r>
    </w:p>
    <w:p w14:paraId="3EB400DD" w14:textId="0D49C9E4" w:rsidR="00AF57B2" w:rsidRPr="00B06692" w:rsidRDefault="00AF57B2" w:rsidP="007C09F4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VIII – emitir nota fiscal correspondente à sede ou filial da empresa que apresentou a documentação na fase de habilitação.</w:t>
      </w:r>
    </w:p>
    <w:p w14:paraId="55CC20FC" w14:textId="53BDF07A" w:rsidR="00241591" w:rsidRPr="00B06692" w:rsidRDefault="00AF57B2" w:rsidP="007C09F4">
      <w:pPr>
        <w:spacing w:before="120" w:after="120" w:line="276" w:lineRule="auto"/>
        <w:ind w:left="567"/>
        <w:jc w:val="both"/>
        <w:rPr>
          <w:color w:val="000000" w:themeColor="text1"/>
        </w:rPr>
      </w:pPr>
      <w:r w:rsidRPr="00B06692">
        <w:rPr>
          <w:rFonts w:cs="Arial"/>
          <w:color w:val="000000" w:themeColor="text1"/>
          <w:szCs w:val="20"/>
        </w:rPr>
        <w:t>IX</w:t>
      </w:r>
      <w:r w:rsidRPr="00B06692">
        <w:rPr>
          <w:rFonts w:cs="Arial"/>
          <w:color w:val="000000" w:themeColor="text1"/>
          <w:szCs w:val="20"/>
        </w:rPr>
        <w:tab/>
        <w:t>– Manter durante a execução do contrato as obrigações assumidas, inclusive todas as condições de habilitação exigidas no edital.</w:t>
      </w:r>
    </w:p>
    <w:p w14:paraId="6F95B8C1" w14:textId="77777777" w:rsidR="001F4319" w:rsidRPr="00B06692" w:rsidRDefault="001F4319" w:rsidP="001F4319">
      <w:pPr>
        <w:pStyle w:val="Nivel01Titulo"/>
        <w:numPr>
          <w:ilvl w:val="0"/>
          <w:numId w:val="0"/>
        </w:numPr>
        <w:ind w:left="360"/>
        <w:rPr>
          <w:color w:val="000000" w:themeColor="text1"/>
        </w:rPr>
      </w:pPr>
    </w:p>
    <w:p w14:paraId="4BF0F4CB" w14:textId="77777777" w:rsidR="00423A62" w:rsidRPr="00B06692" w:rsidRDefault="00423A62" w:rsidP="00423A62">
      <w:pPr>
        <w:pStyle w:val="Nivel01Titulo"/>
        <w:rPr>
          <w:color w:val="000000" w:themeColor="text1"/>
        </w:rPr>
      </w:pPr>
      <w:r w:rsidRPr="00B06692">
        <w:rPr>
          <w:color w:val="000000" w:themeColor="text1"/>
        </w:rPr>
        <w:t>CLÁUSULA DÉCIMA – DA SUBCONTRATAÇÃO</w:t>
      </w:r>
    </w:p>
    <w:p w14:paraId="77BA6229" w14:textId="77777777" w:rsidR="00423A62" w:rsidRPr="00B06692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i/>
          <w:color w:val="000000" w:themeColor="text1"/>
          <w:szCs w:val="20"/>
        </w:rPr>
      </w:pPr>
      <w:r w:rsidRPr="00B06692">
        <w:rPr>
          <w:rFonts w:cs="Arial"/>
          <w:i/>
          <w:color w:val="000000" w:themeColor="text1"/>
          <w:szCs w:val="20"/>
        </w:rPr>
        <w:t>10.1. Não será admitida a subcontratação do objeto licitatório.</w:t>
      </w:r>
    </w:p>
    <w:p w14:paraId="4454AD1D" w14:textId="54AC50E3" w:rsidR="00423A62" w:rsidRPr="00B06692" w:rsidRDefault="00F81EEB" w:rsidP="00423A62">
      <w:pPr>
        <w:tabs>
          <w:tab w:val="left" w:pos="0"/>
        </w:tabs>
        <w:ind w:left="567"/>
        <w:rPr>
          <w:rFonts w:cs="Arial"/>
          <w:i/>
          <w:color w:val="000000" w:themeColor="text1"/>
          <w:szCs w:val="20"/>
        </w:rPr>
      </w:pPr>
      <w:r w:rsidRPr="00B06692">
        <w:rPr>
          <w:rFonts w:cs="Arial"/>
          <w:i/>
          <w:color w:val="000000" w:themeColor="text1"/>
          <w:szCs w:val="20"/>
        </w:rPr>
        <w:t>OU</w:t>
      </w:r>
    </w:p>
    <w:p w14:paraId="7F8212DD" w14:textId="1FFE15FE" w:rsidR="002902CD" w:rsidRPr="00B06692" w:rsidRDefault="00423A62" w:rsidP="002902C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i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Pr="00B06692">
        <w:rPr>
          <w:rFonts w:cs="Arial"/>
          <w:i/>
          <w:color w:val="000000" w:themeColor="text1"/>
          <w:szCs w:val="20"/>
          <w:highlight w:val="yellow"/>
        </w:rPr>
        <w:t>Projeto Básico</w:t>
      </w:r>
      <w:r w:rsidR="007C09F4" w:rsidRPr="00B06692">
        <w:rPr>
          <w:rFonts w:cs="Arial"/>
          <w:i/>
          <w:color w:val="000000" w:themeColor="text1"/>
          <w:szCs w:val="20"/>
          <w:highlight w:val="yellow"/>
        </w:rPr>
        <w:t>/</w:t>
      </w:r>
      <w:r w:rsidR="00DC14AD" w:rsidRPr="00B06692">
        <w:rPr>
          <w:rFonts w:cs="Arial"/>
          <w:i/>
          <w:color w:val="000000" w:themeColor="text1"/>
          <w:szCs w:val="20"/>
          <w:highlight w:val="yellow"/>
        </w:rPr>
        <w:t>Termo de Referência</w:t>
      </w:r>
      <w:r w:rsidRPr="00B06692">
        <w:rPr>
          <w:rFonts w:cs="Arial"/>
          <w:i/>
          <w:color w:val="000000" w:themeColor="text1"/>
          <w:szCs w:val="20"/>
        </w:rPr>
        <w:t xml:space="preserve"> e na proposta da contratada.</w:t>
      </w:r>
      <w:r w:rsidR="002902CD" w:rsidRPr="00B06692">
        <w:rPr>
          <w:rFonts w:cs="Arial"/>
          <w:color w:val="000000" w:themeColor="text1"/>
          <w:szCs w:val="20"/>
        </w:rPr>
        <w:t xml:space="preserve"> </w:t>
      </w:r>
    </w:p>
    <w:p w14:paraId="3C1AA69D" w14:textId="719E6E0A" w:rsidR="00423A62" w:rsidRPr="00B06692" w:rsidRDefault="00423A62" w:rsidP="00DC14A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</w:p>
    <w:p w14:paraId="6576B877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PRIMEIRA – SANÇÕES ADMINISTRATIVAS</w:t>
      </w:r>
    </w:p>
    <w:p w14:paraId="21A7C93C" w14:textId="77777777" w:rsidR="002902CD" w:rsidRPr="00B06692" w:rsidRDefault="002902CD" w:rsidP="002902C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B06692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B06692">
        <w:rPr>
          <w:rFonts w:cs="Arial"/>
          <w:color w:val="000000" w:themeColor="text1"/>
          <w:szCs w:val="20"/>
        </w:rPr>
        <w:t>).</w:t>
      </w:r>
    </w:p>
    <w:p w14:paraId="3D263708" w14:textId="3CDFC496" w:rsidR="001F4319" w:rsidRPr="00B06692" w:rsidRDefault="002902CD" w:rsidP="002902CD">
      <w:p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 xml:space="preserve"> </w:t>
      </w:r>
    </w:p>
    <w:p w14:paraId="5300E2CE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SEGUNDA – RESCISÃO</w:t>
      </w:r>
    </w:p>
    <w:p w14:paraId="67402FE4" w14:textId="77777777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247A1BF1" w14:textId="6038D45B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por ato unilateral e escrito da Administração, nas situações previstas nos incisos I a XII e XVII do art. 78 da Lei nº 8.666</w:t>
      </w:r>
      <w:r w:rsidR="00A206B3" w:rsidRPr="00B06692">
        <w:rPr>
          <w:rFonts w:cs="Arial"/>
          <w:color w:val="000000" w:themeColor="text1"/>
          <w:szCs w:val="20"/>
        </w:rPr>
        <w:t>/</w:t>
      </w:r>
      <w:r w:rsidRPr="00B06692">
        <w:rPr>
          <w:rFonts w:cs="Arial"/>
          <w:color w:val="000000" w:themeColor="text1"/>
          <w:szCs w:val="20"/>
        </w:rPr>
        <w:t xml:space="preserve">1993, e com as consequências indicadas no art. 80 da mesma Lei, sem prejuízo da aplicação das sanções previstas no </w:t>
      </w:r>
      <w:r w:rsidRPr="00B06692">
        <w:rPr>
          <w:rFonts w:cs="Arial"/>
          <w:color w:val="000000" w:themeColor="text1"/>
          <w:szCs w:val="20"/>
          <w:highlight w:val="yellow"/>
        </w:rPr>
        <w:t>Projeto Básico</w:t>
      </w:r>
      <w:r w:rsidR="00A206B3" w:rsidRPr="00B06692">
        <w:rPr>
          <w:rFonts w:cs="Arial"/>
          <w:color w:val="000000" w:themeColor="text1"/>
          <w:szCs w:val="20"/>
          <w:highlight w:val="yellow"/>
        </w:rPr>
        <w:t>/Termo de Referência</w:t>
      </w:r>
      <w:r w:rsidRPr="00B06692">
        <w:rPr>
          <w:rFonts w:cs="Arial"/>
          <w:color w:val="000000" w:themeColor="text1"/>
          <w:szCs w:val="20"/>
        </w:rPr>
        <w:t xml:space="preserve">; </w:t>
      </w:r>
    </w:p>
    <w:p w14:paraId="7B8EA56B" w14:textId="63D7ADC8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amigavelmente, nos termos do art. 79, inciso II, da Lei nº 8.666</w:t>
      </w:r>
      <w:r w:rsidR="00A206B3" w:rsidRPr="00B06692">
        <w:rPr>
          <w:rFonts w:cs="Arial"/>
          <w:color w:val="000000" w:themeColor="text1"/>
          <w:szCs w:val="20"/>
        </w:rPr>
        <w:t>/</w:t>
      </w:r>
      <w:r w:rsidRPr="00B06692">
        <w:rPr>
          <w:rFonts w:cs="Arial"/>
          <w:color w:val="000000" w:themeColor="text1"/>
          <w:szCs w:val="20"/>
        </w:rPr>
        <w:t>1993.</w:t>
      </w:r>
    </w:p>
    <w:p w14:paraId="2A6CF4E8" w14:textId="77777777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Os casos de rescisão contratual serão formalmente motivados, assegurando-se à Contratada o direito à prévia e ampla defesa.</w:t>
      </w:r>
    </w:p>
    <w:p w14:paraId="30FC25A6" w14:textId="5BF27743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</w:t>
      </w:r>
      <w:r w:rsidR="000A19C3" w:rsidRPr="00B06692">
        <w:rPr>
          <w:rFonts w:cs="Arial"/>
          <w:color w:val="000000" w:themeColor="text1"/>
          <w:szCs w:val="20"/>
        </w:rPr>
        <w:t>/</w:t>
      </w:r>
      <w:r w:rsidRPr="00B06692">
        <w:rPr>
          <w:rFonts w:cs="Arial"/>
          <w:color w:val="000000" w:themeColor="text1"/>
          <w:szCs w:val="20"/>
        </w:rPr>
        <w:t>1993.</w:t>
      </w:r>
    </w:p>
    <w:p w14:paraId="543D2214" w14:textId="77777777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48512BC3" w14:textId="77777777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6D08B127" w14:textId="77777777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Relação dos pagamentos já efetuados e ainda devidos;</w:t>
      </w:r>
    </w:p>
    <w:p w14:paraId="018112CB" w14:textId="77777777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Indenizações e multas.</w:t>
      </w:r>
    </w:p>
    <w:p w14:paraId="4FBA9F55" w14:textId="77777777" w:rsidR="00423A62" w:rsidRPr="00B06692" w:rsidRDefault="00423A62" w:rsidP="00423A62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</w:p>
    <w:p w14:paraId="457F5273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TERCEIRA – VEDAÇÕES</w:t>
      </w:r>
    </w:p>
    <w:p w14:paraId="2D60832A" w14:textId="77777777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É vedado à CONTRATADA:</w:t>
      </w:r>
    </w:p>
    <w:p w14:paraId="6A94A1CB" w14:textId="77777777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caucionar ou utilizar este Termo de Contrato para qualquer operação financeira;</w:t>
      </w:r>
    </w:p>
    <w:p w14:paraId="630FEA25" w14:textId="77777777" w:rsidR="00423A62" w:rsidRPr="00B06692" w:rsidRDefault="00423A62" w:rsidP="00423A62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lastRenderedPageBreak/>
        <w:t>interromper a execução dos serviços sob alegação de inadimplemento por parte da CONTRATANTE, salvo nos casos previstos em lei.</w:t>
      </w:r>
    </w:p>
    <w:p w14:paraId="749681E1" w14:textId="77777777" w:rsidR="00423A62" w:rsidRPr="00B06692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</w:p>
    <w:p w14:paraId="4D0178EB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QUARTA – ALTERAÇÕES</w:t>
      </w:r>
    </w:p>
    <w:p w14:paraId="30FB97DC" w14:textId="3E47D52B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Eventuais alterações contratuais reger-se-ão pela disciplina do art. 65 da Lei nº 8.666</w:t>
      </w:r>
      <w:r w:rsidR="007756DF" w:rsidRPr="00B06692">
        <w:rPr>
          <w:rFonts w:cs="Arial"/>
          <w:color w:val="000000" w:themeColor="text1"/>
          <w:szCs w:val="20"/>
        </w:rPr>
        <w:t>/</w:t>
      </w:r>
      <w:r w:rsidRPr="00B06692">
        <w:rPr>
          <w:rFonts w:cs="Arial"/>
          <w:color w:val="000000" w:themeColor="text1"/>
          <w:szCs w:val="20"/>
        </w:rPr>
        <w:t>1993</w:t>
      </w:r>
      <w:r w:rsidRPr="00B06692">
        <w:rPr>
          <w:rFonts w:cs="Times New Roman"/>
          <w:color w:val="000000" w:themeColor="text1"/>
          <w:szCs w:val="20"/>
        </w:rPr>
        <w:t>.</w:t>
      </w:r>
    </w:p>
    <w:p w14:paraId="4A5B0C9D" w14:textId="2EA45D42" w:rsidR="00423A62" w:rsidRPr="00B06692" w:rsidRDefault="4E25E6BF" w:rsidP="0010761F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B06692">
        <w:rPr>
          <w:rFonts w:ascii="Arial" w:eastAsia="Arial" w:hAnsi="Arial" w:cs="Arial"/>
          <w:color w:val="000000" w:themeColor="text1"/>
          <w:sz w:val="20"/>
          <w:szCs w:val="20"/>
        </w:rPr>
        <w:t xml:space="preserve"> A CONTRATADA é obrigada a aceitar, nas mesmas condições contratuais, os acréscimos ou supressões que se fizerem necessários, até o limite de 50% (cinquenta por cento) do valor inicial atualizado do contrato, nos termos do artigo 4º</w:t>
      </w:r>
      <w:r w:rsidR="00744D5E" w:rsidRPr="00B06692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Pr="00B06692">
        <w:rPr>
          <w:rFonts w:ascii="Arial" w:eastAsia="Arial" w:hAnsi="Arial" w:cs="Arial"/>
          <w:color w:val="000000" w:themeColor="text1"/>
          <w:sz w:val="20"/>
          <w:szCs w:val="20"/>
        </w:rPr>
        <w:t>I da Lei n</w:t>
      </w:r>
      <w:r w:rsidR="00F81EEB" w:rsidRPr="00B06692">
        <w:rPr>
          <w:rFonts w:ascii="Arial" w:eastAsia="Arial" w:hAnsi="Arial" w:cs="Arial"/>
          <w:color w:val="000000" w:themeColor="text1"/>
          <w:sz w:val="20"/>
          <w:szCs w:val="20"/>
        </w:rPr>
        <w:t>º</w:t>
      </w:r>
      <w:r w:rsidRPr="00B06692">
        <w:rPr>
          <w:rFonts w:ascii="Arial" w:eastAsia="Arial" w:hAnsi="Arial" w:cs="Arial"/>
          <w:color w:val="000000" w:themeColor="text1"/>
          <w:sz w:val="20"/>
          <w:szCs w:val="20"/>
        </w:rPr>
        <w:t xml:space="preserve"> 13.979/2020.</w:t>
      </w:r>
    </w:p>
    <w:p w14:paraId="240F8DE8" w14:textId="2699ABAC" w:rsidR="4E25E6BF" w:rsidRPr="00B06692" w:rsidRDefault="0051219C" w:rsidP="0010761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B06692">
        <w:rPr>
          <w:b/>
          <w:bCs/>
          <w:color w:val="000000" w:themeColor="text1"/>
        </w:rPr>
        <w:t>Nota explicativa</w:t>
      </w:r>
      <w:r w:rsidR="4E25E6BF" w:rsidRPr="00B06692">
        <w:rPr>
          <w:b/>
          <w:bCs/>
          <w:color w:val="000000" w:themeColor="text1"/>
        </w:rPr>
        <w:t>:</w:t>
      </w:r>
      <w:r w:rsidR="4E25E6BF" w:rsidRPr="00B06692">
        <w:rPr>
          <w:color w:val="000000" w:themeColor="text1"/>
        </w:rPr>
        <w:t xml:space="preserve"> </w:t>
      </w:r>
      <w:r w:rsidR="007756DF" w:rsidRPr="00B06692">
        <w:rPr>
          <w:color w:val="000000" w:themeColor="text1"/>
        </w:rPr>
        <w:t>O artigo 4ª-I</w:t>
      </w:r>
      <w:r w:rsidR="4E25E6BF" w:rsidRPr="00B06692">
        <w:rPr>
          <w:color w:val="000000" w:themeColor="text1"/>
        </w:rPr>
        <w:t xml:space="preserve"> da Lei n. 13.979/2020 fixou a possibilidade da Administração Pública prever que os contratados fiquem obrigados a aceitar, nas mesmas condições contratuais, acréscimos e supressões ao objeto contratado, em até cinquenta por cento do valor inicial atualizado do contrato.</w:t>
      </w:r>
    </w:p>
    <w:p w14:paraId="247D8AA7" w14:textId="77777777" w:rsidR="00423A62" w:rsidRPr="00B06692" w:rsidRDefault="00423A62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7F3CEC79" w14:textId="77777777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QUINTA – DOS CASOS OMISSOS</w:t>
      </w:r>
    </w:p>
    <w:p w14:paraId="0BB5E318" w14:textId="5CA3A743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Os casos omissos serão decididos pela CONTRATANTE, segundo as disposições contidas na </w:t>
      </w:r>
      <w:r w:rsidR="00F81EEB" w:rsidRPr="00B06692">
        <w:rPr>
          <w:rFonts w:cs="Arial"/>
          <w:color w:val="000000" w:themeColor="text1"/>
          <w:szCs w:val="20"/>
        </w:rPr>
        <w:t>Lei nº 13.979/</w:t>
      </w:r>
      <w:r w:rsidR="00D00D88" w:rsidRPr="00B06692">
        <w:rPr>
          <w:rFonts w:cs="Arial"/>
          <w:color w:val="000000" w:themeColor="text1"/>
          <w:szCs w:val="20"/>
        </w:rPr>
        <w:t xml:space="preserve">2020, na </w:t>
      </w:r>
      <w:r w:rsidRPr="00B06692">
        <w:rPr>
          <w:rFonts w:cs="Arial"/>
          <w:color w:val="000000" w:themeColor="text1"/>
          <w:szCs w:val="20"/>
        </w:rPr>
        <w:t>Lei nº 8.666</w:t>
      </w:r>
      <w:r w:rsidR="00F81EEB" w:rsidRPr="00B06692">
        <w:rPr>
          <w:rFonts w:cs="Arial"/>
          <w:color w:val="000000" w:themeColor="text1"/>
          <w:szCs w:val="20"/>
        </w:rPr>
        <w:t>/</w:t>
      </w:r>
      <w:r w:rsidRPr="00B06692">
        <w:rPr>
          <w:rFonts w:cs="Arial"/>
          <w:color w:val="000000" w:themeColor="text1"/>
          <w:szCs w:val="20"/>
        </w:rPr>
        <w:t>1993</w:t>
      </w:r>
      <w:r w:rsidR="007960A2" w:rsidRPr="00B06692">
        <w:rPr>
          <w:rFonts w:cs="Arial"/>
          <w:color w:val="000000" w:themeColor="text1"/>
          <w:szCs w:val="20"/>
        </w:rPr>
        <w:t>, na Lei nº 10.520/2002</w:t>
      </w:r>
      <w:r w:rsidRPr="00B06692">
        <w:rPr>
          <w:rFonts w:cs="Arial"/>
          <w:color w:val="000000" w:themeColor="text1"/>
          <w:szCs w:val="20"/>
        </w:rPr>
        <w:t xml:space="preserve"> e demais normas </w:t>
      </w:r>
      <w:r w:rsidR="00D7598F" w:rsidRPr="00B06692">
        <w:rPr>
          <w:rFonts w:cs="Arial"/>
          <w:color w:val="000000" w:themeColor="text1"/>
          <w:szCs w:val="20"/>
        </w:rPr>
        <w:t>de licitações e contratos administrativos</w:t>
      </w:r>
      <w:r w:rsidR="00F81EEB" w:rsidRPr="00B06692">
        <w:rPr>
          <w:rFonts w:cs="Arial"/>
          <w:color w:val="000000" w:themeColor="text1"/>
          <w:szCs w:val="20"/>
        </w:rPr>
        <w:t xml:space="preserve"> aplicáveis</w:t>
      </w:r>
      <w:r w:rsidRPr="00B06692">
        <w:rPr>
          <w:rFonts w:cs="Arial"/>
          <w:color w:val="000000" w:themeColor="text1"/>
          <w:szCs w:val="20"/>
        </w:rPr>
        <w:t xml:space="preserve"> e, subsidiariamente, segundo as disposiçõ</w:t>
      </w:r>
      <w:r w:rsidR="00F81EEB" w:rsidRPr="00B06692">
        <w:rPr>
          <w:rFonts w:cs="Arial"/>
          <w:color w:val="000000" w:themeColor="text1"/>
          <w:szCs w:val="20"/>
        </w:rPr>
        <w:t>es contidas na Lei nº 8.078/</w:t>
      </w:r>
      <w:r w:rsidRPr="00B06692">
        <w:rPr>
          <w:rFonts w:cs="Arial"/>
          <w:color w:val="000000" w:themeColor="text1"/>
          <w:szCs w:val="20"/>
        </w:rPr>
        <w:t>1990 – Código de Defesa do Consumidor</w:t>
      </w:r>
      <w:r w:rsidR="00F81EEB" w:rsidRPr="00B06692">
        <w:rPr>
          <w:rFonts w:cs="Arial"/>
          <w:color w:val="000000" w:themeColor="text1"/>
          <w:szCs w:val="20"/>
        </w:rPr>
        <w:t xml:space="preserve">, </w:t>
      </w:r>
      <w:r w:rsidR="007960A2" w:rsidRPr="00B06692">
        <w:rPr>
          <w:rFonts w:cs="Arial"/>
          <w:color w:val="000000" w:themeColor="text1"/>
          <w:szCs w:val="20"/>
        </w:rPr>
        <w:t xml:space="preserve">além das </w:t>
      </w:r>
      <w:r w:rsidRPr="00B06692">
        <w:rPr>
          <w:rFonts w:cs="Arial"/>
          <w:color w:val="000000" w:themeColor="text1"/>
          <w:szCs w:val="20"/>
        </w:rPr>
        <w:t>normas e princípios gerais dos contratos.</w:t>
      </w:r>
    </w:p>
    <w:p w14:paraId="01F4721A" w14:textId="280FA51D" w:rsidR="00D94B9A" w:rsidRPr="00B06692" w:rsidRDefault="00D94B9A" w:rsidP="00D94B9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B06692">
        <w:rPr>
          <w:b/>
          <w:bCs/>
          <w:color w:val="000000" w:themeColor="text1"/>
        </w:rPr>
        <w:t>Nota Explicativa:</w:t>
      </w:r>
      <w:r w:rsidRPr="00B06692">
        <w:rPr>
          <w:color w:val="000000" w:themeColor="text1"/>
        </w:rPr>
        <w:t xml:space="preserve"> No Acórdão n.º 2569/2018 – Plenário, o TCU concluiu que “ A Administração Pública pode invocar a Lei 8.078/1990 (CDC),</w:t>
      </w:r>
      <w:r w:rsidR="00F81EEB" w:rsidRPr="00B06692">
        <w:rPr>
          <w:color w:val="000000" w:themeColor="text1"/>
        </w:rPr>
        <w:t xml:space="preserve"> </w:t>
      </w:r>
      <w:r w:rsidRPr="00B06692">
        <w:rPr>
          <w:color w:val="000000" w:themeColor="text1"/>
        </w:rPr>
        <w:t>na condição de destinatária final de bens e serviços, quando suas prerrogativas estabelecidas na legislação de licitações e contratos forem insuficientes para garantir a proteção mínima dos interesses da sociedade [...]”. (</w:t>
      </w:r>
      <w:r w:rsidR="00F81EEB" w:rsidRPr="00B06692">
        <w:rPr>
          <w:color w:val="000000" w:themeColor="text1"/>
        </w:rPr>
        <w:t>cf. Boletim de Jurisprudência n</w:t>
      </w:r>
      <w:r w:rsidRPr="00B06692">
        <w:rPr>
          <w:color w:val="000000" w:themeColor="text1"/>
        </w:rPr>
        <w:t>º 244, sessões 6 e 7 de novembro de 2018). Consta do referido Acórdão, nesse sentido, que:</w:t>
      </w:r>
    </w:p>
    <w:p w14:paraId="19CA0087" w14:textId="77777777" w:rsidR="00D94B9A" w:rsidRPr="00B06692" w:rsidRDefault="00D94B9A" w:rsidP="00D94B9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B06692">
        <w:rPr>
          <w:color w:val="000000" w:themeColor="text1"/>
        </w:rPr>
        <w:t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“consumidor”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Fredja, Celso Bastos e Toshio Mukai. Diversas outras deliberações do TCU também vão nesse sentido, como o Acórdão 1.729/2008-TCU-Plenário, de relatoria do Ministro Valmir Campelo, o Acórdão 5.736/2011-TCU-Primeira Câmara, de relatoria do Ministro-Substituto Weder de Oliveira, e as Decisões 634/1996 e 1.045/2000, ambas do Plenário, de relatoria dos ministros Homero Santos e Adylson Motta, respectivamente.</w:t>
      </w:r>
    </w:p>
    <w:p w14:paraId="5BD5BC86" w14:textId="77777777" w:rsidR="00423A62" w:rsidRPr="00B06692" w:rsidRDefault="00423A62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31AE5259" w14:textId="0184852A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lastRenderedPageBreak/>
        <w:t>CLÁUSULA DÉCIMA SEXTA –</w:t>
      </w:r>
      <w:r w:rsidR="002A3E2D" w:rsidRPr="00B06692">
        <w:rPr>
          <w:rFonts w:cs="Arial"/>
          <w:color w:val="000000" w:themeColor="text1"/>
        </w:rPr>
        <w:t xml:space="preserve"> </w:t>
      </w:r>
      <w:r w:rsidRPr="00B06692">
        <w:rPr>
          <w:rFonts w:cs="Arial"/>
          <w:color w:val="000000" w:themeColor="text1"/>
        </w:rPr>
        <w:t xml:space="preserve">DA </w:t>
      </w:r>
      <w:r w:rsidR="0082208A" w:rsidRPr="00B06692">
        <w:rPr>
          <w:rFonts w:cs="Arial"/>
          <w:color w:val="000000" w:themeColor="text1"/>
        </w:rPr>
        <w:t xml:space="preserve">PUBLICAÇÃO E DA </w:t>
      </w:r>
      <w:r w:rsidRPr="00B06692">
        <w:rPr>
          <w:rFonts w:cs="Arial"/>
          <w:color w:val="000000" w:themeColor="text1"/>
        </w:rPr>
        <w:t>DISPENSA DE LICITAÇÃO</w:t>
      </w:r>
    </w:p>
    <w:p w14:paraId="36873988" w14:textId="43AB7624" w:rsidR="00423A62" w:rsidRPr="00B06692" w:rsidRDefault="00DB274A" w:rsidP="0010761F">
      <w:pPr>
        <w:pStyle w:val="Nivel01"/>
        <w:numPr>
          <w:ilvl w:val="1"/>
          <w:numId w:val="1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00B06692">
        <w:rPr>
          <w:rFonts w:ascii="Arial" w:eastAsia="Times New Roman" w:hAnsi="Arial" w:cs="Arial"/>
          <w:b w:val="0"/>
          <w:color w:val="000000" w:themeColor="text1"/>
          <w:szCs w:val="24"/>
        </w:rPr>
        <w:t>I</w:t>
      </w:r>
      <w:r w:rsidRPr="00B06692">
        <w:rPr>
          <w:rFonts w:ascii="Arial" w:eastAsia="Times New Roman" w:hAnsi="Arial" w:cs="Arial"/>
          <w:b w:val="0"/>
          <w:bCs w:val="0"/>
          <w:color w:val="000000" w:themeColor="text1"/>
          <w:szCs w:val="24"/>
        </w:rPr>
        <w:t xml:space="preserve">ncumbirá à CONTRATANTE, no mesmo dia em que lavrar o Termo de Contrato referente à Dispensa de Licitação nº XX/2020, disponibilizar </w:t>
      </w:r>
      <w:r w:rsidRPr="00B06692">
        <w:rPr>
          <w:rFonts w:ascii="Arial" w:eastAsia="Times New Roman" w:hAnsi="Arial" w:cs="Arial"/>
          <w:b w:val="0"/>
          <w:color w:val="000000" w:themeColor="text1"/>
          <w:szCs w:val="24"/>
        </w:rPr>
        <w:t>no Portal da Transparência da Prefeitura Municipal do Natal a destinação ao enfrentamento da emergência causada pelo novo Coronavírus, registrando, no mínimo, o nome e o CNPJ do contratado, o valor do contrato, o prazo de vigência, o número do processo da despesa, objeto e quantidades contratadas, número da nota de empenho ou da ordem de compra/serviço, sem prejuízo da publicação do Extrato do contrato no Diário Oficial do Município de Natal, em observância ao artigo 4º da Lei 13.979/2020</w:t>
      </w:r>
      <w:r w:rsidR="00D97088" w:rsidRPr="00B06692">
        <w:rPr>
          <w:rFonts w:ascii="Arial" w:eastAsia="Times New Roman" w:hAnsi="Arial" w:cs="Arial"/>
          <w:b w:val="0"/>
          <w:color w:val="000000" w:themeColor="text1"/>
          <w:szCs w:val="24"/>
        </w:rPr>
        <w:t xml:space="preserve"> e artigo 61, parágrafo único da Lei nº 8.666/93</w:t>
      </w:r>
    </w:p>
    <w:p w14:paraId="7CB6E8AD" w14:textId="1420759C" w:rsidR="00423A62" w:rsidRPr="00B06692" w:rsidRDefault="00423A62" w:rsidP="67B148C2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 xml:space="preserve">O presente Termo de Contrato se vincula ao </w:t>
      </w:r>
      <w:r w:rsidR="0082208A" w:rsidRPr="00B06692">
        <w:rPr>
          <w:rFonts w:cs="Arial"/>
          <w:color w:val="000000" w:themeColor="text1"/>
          <w:highlight w:val="yellow"/>
        </w:rPr>
        <w:t>Projeto Básico/Termo de Referência</w:t>
      </w:r>
      <w:r w:rsidR="00736F65" w:rsidRPr="00B06692">
        <w:rPr>
          <w:rFonts w:cs="Arial"/>
          <w:color w:val="000000" w:themeColor="text1"/>
        </w:rPr>
        <w:t xml:space="preserve"> da Contratante</w:t>
      </w:r>
      <w:r w:rsidRPr="00B06692">
        <w:rPr>
          <w:rFonts w:cs="Arial"/>
          <w:color w:val="000000" w:themeColor="text1"/>
        </w:rPr>
        <w:t xml:space="preserve"> e à proposta da Contratada.</w:t>
      </w:r>
    </w:p>
    <w:p w14:paraId="10091FA0" w14:textId="0534B3E3" w:rsidR="00423A62" w:rsidRPr="00B06692" w:rsidRDefault="00593C17" w:rsidP="00593C17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cs="Arial"/>
          <w:b/>
          <w:bCs/>
          <w:color w:val="000000" w:themeColor="text1"/>
          <w:szCs w:val="20"/>
        </w:rPr>
      </w:pPr>
      <w:r w:rsidRPr="00B06692">
        <w:rPr>
          <w:rFonts w:cs="Arial"/>
          <w:b/>
          <w:bCs/>
          <w:color w:val="000000" w:themeColor="text1"/>
          <w:szCs w:val="20"/>
        </w:rPr>
        <w:t>Nota</w:t>
      </w:r>
      <w:r w:rsidR="00F64218" w:rsidRPr="00B06692">
        <w:rPr>
          <w:rFonts w:cs="Arial"/>
          <w:b/>
          <w:bCs/>
          <w:color w:val="000000" w:themeColor="text1"/>
          <w:szCs w:val="20"/>
        </w:rPr>
        <w:t xml:space="preserve"> Explicativa: </w:t>
      </w:r>
      <w:r w:rsidR="00B7526C" w:rsidRPr="00B06692">
        <w:rPr>
          <w:rFonts w:cs="Arial"/>
          <w:color w:val="000000" w:themeColor="text1"/>
          <w:szCs w:val="20"/>
        </w:rPr>
        <w:t>Utilize esta cláusula apenas no caso de se tratar de contratação direta, sem licitação.</w:t>
      </w:r>
    </w:p>
    <w:p w14:paraId="238C3E1F" w14:textId="77777777" w:rsidR="000B1FBD" w:rsidRPr="00B06692" w:rsidRDefault="000B1FBD" w:rsidP="000B1FBD">
      <w:pPr>
        <w:pStyle w:val="Nivel01"/>
        <w:rPr>
          <w:rFonts w:ascii="Arial" w:hAnsi="Arial" w:cs="Arial"/>
          <w:color w:val="000000" w:themeColor="text1"/>
          <w:szCs w:val="32"/>
          <w:u w:val="single"/>
        </w:rPr>
      </w:pPr>
      <w:r w:rsidRPr="00B06692">
        <w:rPr>
          <w:rFonts w:ascii="Arial" w:hAnsi="Arial" w:cs="Arial"/>
          <w:color w:val="000000" w:themeColor="text1"/>
          <w:highlight w:val="yellow"/>
          <w:u w:val="single"/>
        </w:rPr>
        <w:t>OU</w:t>
      </w:r>
    </w:p>
    <w:p w14:paraId="5637EC99" w14:textId="77777777" w:rsidR="000B1FBD" w:rsidRPr="00B06692" w:rsidRDefault="000B1FBD" w:rsidP="000B1FBD">
      <w:pPr>
        <w:pStyle w:val="Nivel01"/>
        <w:rPr>
          <w:rFonts w:ascii="Arial" w:hAnsi="Arial" w:cs="Arial"/>
          <w:color w:val="000000" w:themeColor="text1"/>
          <w:u w:val="single"/>
        </w:rPr>
      </w:pPr>
    </w:p>
    <w:p w14:paraId="6584B4C5" w14:textId="3FFEF66E" w:rsidR="00292494" w:rsidRPr="00B06692" w:rsidRDefault="000B1FBD" w:rsidP="00292494">
      <w:pPr>
        <w:pStyle w:val="Nivel01"/>
        <w:numPr>
          <w:ilvl w:val="0"/>
          <w:numId w:val="7"/>
        </w:numPr>
        <w:ind w:left="0" w:firstLine="0"/>
        <w:rPr>
          <w:rStyle w:val="normaltextrun"/>
          <w:rFonts w:ascii="Arial" w:hAnsi="Arial" w:cs="Arial"/>
          <w:color w:val="000000" w:themeColor="text1"/>
        </w:rPr>
      </w:pPr>
      <w:r w:rsidRPr="00B06692">
        <w:rPr>
          <w:rStyle w:val="normaltextrun"/>
          <w:rFonts w:ascii="Arial" w:hAnsi="Arial" w:cs="Arial"/>
          <w:color w:val="000000" w:themeColor="text1"/>
        </w:rPr>
        <w:t>C</w:t>
      </w:r>
      <w:r w:rsidRPr="00B06692">
        <w:rPr>
          <w:rFonts w:ascii="Arial" w:hAnsi="Arial" w:cs="Arial"/>
          <w:color w:val="000000" w:themeColor="text1"/>
        </w:rPr>
        <w:t>LÁUSULA DÉCIMA SEXTA – DA PUBLICAÇÃO</w:t>
      </w:r>
      <w:r w:rsidRPr="00B06692">
        <w:rPr>
          <w:rStyle w:val="eop"/>
          <w:rFonts w:ascii="Arial" w:hAnsi="Arial" w:cs="Arial"/>
          <w:color w:val="000000" w:themeColor="text1"/>
        </w:rPr>
        <w:t> </w:t>
      </w:r>
    </w:p>
    <w:p w14:paraId="36F1638C" w14:textId="75FEE031" w:rsidR="00292494" w:rsidRPr="00CB42D5" w:rsidRDefault="00292494" w:rsidP="00CB42D5">
      <w:pPr>
        <w:pStyle w:val="Nivel01"/>
        <w:numPr>
          <w:ilvl w:val="1"/>
          <w:numId w:val="1"/>
        </w:numPr>
        <w:rPr>
          <w:rStyle w:val="normaltextrun"/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00B06692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B06692">
        <w:rPr>
          <w:rStyle w:val="normaltextrun"/>
          <w:rFonts w:ascii="Arial" w:hAnsi="Arial" w:cs="Arial"/>
          <w:b w:val="0"/>
          <w:color w:val="000000" w:themeColor="text1"/>
        </w:rPr>
        <w:t xml:space="preserve">ncumbirá à CONTRATANTE disponibilizar </w:t>
      </w:r>
      <w:r w:rsidRPr="00B06692">
        <w:rPr>
          <w:rStyle w:val="normaltextrun"/>
          <w:rFonts w:ascii="Arial" w:hAnsi="Arial" w:cs="Arial"/>
          <w:b w:val="0"/>
          <w:bCs w:val="0"/>
          <w:color w:val="000000" w:themeColor="text1"/>
        </w:rPr>
        <w:t>no Portal da Transparência da Prefeitura Municipal do Natal, na mesma data da contratação, a destinação ao enfrentamento da emergência causada pelo novo Coronavírus, registrando, no mínimo, o nome e o CNPJ do contratado, o valor do contrato, o prazo de vigência, o número do processo da despesa, objeto e quantidades contratadas, número da nota de empenho ou da ordem de compra/serviço, sem prejuízo da publicação do Extrato do contrato no Diário Oficial do Município de Natal, em observância ao artigo 4º da Lei 13.979/2020</w:t>
      </w:r>
      <w:r w:rsidR="00CB42D5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 </w:t>
      </w:r>
      <w:r w:rsidR="00CB42D5" w:rsidRPr="00B06692">
        <w:rPr>
          <w:rFonts w:ascii="Arial" w:eastAsia="Times New Roman" w:hAnsi="Arial" w:cs="Arial"/>
          <w:b w:val="0"/>
          <w:color w:val="000000" w:themeColor="text1"/>
          <w:szCs w:val="24"/>
        </w:rPr>
        <w:t>e artigo 61, parágrafo único da Lei nº 8.666/93</w:t>
      </w:r>
    </w:p>
    <w:p w14:paraId="27F9F261" w14:textId="42713547" w:rsidR="000B1FBD" w:rsidRPr="00B06692" w:rsidRDefault="000B1FBD" w:rsidP="000B1FBD">
      <w:pPr>
        <w:pStyle w:val="Nivel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B06692">
        <w:rPr>
          <w:rStyle w:val="normaltextrun"/>
          <w:rFonts w:ascii="Arial" w:hAnsi="Arial" w:cs="Arial"/>
          <w:color w:val="000000" w:themeColor="text1"/>
        </w:rPr>
        <w:t>Nota Explicativa:</w:t>
      </w:r>
      <w:r w:rsidRPr="00B06692">
        <w:rPr>
          <w:rStyle w:val="normaltextrun"/>
          <w:rFonts w:ascii="Arial" w:hAnsi="Arial" w:cs="Arial"/>
          <w:b w:val="0"/>
          <w:bCs w:val="0"/>
          <w:color w:val="000000" w:themeColor="text1"/>
        </w:rPr>
        <w:t> Utilize esta cláusula apenas no caso de se tratar de contratação precedida de licitação.</w:t>
      </w:r>
      <w:r w:rsidRPr="00B06692">
        <w:rPr>
          <w:rStyle w:val="eop"/>
          <w:rFonts w:ascii="Arial" w:hAnsi="Arial" w:cs="Arial"/>
          <w:b w:val="0"/>
          <w:bCs w:val="0"/>
          <w:color w:val="000000" w:themeColor="text1"/>
        </w:rPr>
        <w:t> </w:t>
      </w:r>
    </w:p>
    <w:p w14:paraId="7B142729" w14:textId="77777777" w:rsidR="000B1FBD" w:rsidRPr="00B06692" w:rsidRDefault="000B1FBD" w:rsidP="000B1FBD">
      <w:pPr>
        <w:rPr>
          <w:color w:val="000000" w:themeColor="text1"/>
        </w:rPr>
      </w:pPr>
    </w:p>
    <w:p w14:paraId="490EEA75" w14:textId="4A3680D9" w:rsidR="00423A62" w:rsidRPr="00B06692" w:rsidRDefault="00423A62" w:rsidP="00423A62">
      <w:pPr>
        <w:pStyle w:val="Nivel01Titulo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>CLÁUSULA DÉCIMA SÉTIMA – FORO</w:t>
      </w:r>
    </w:p>
    <w:p w14:paraId="6C893CC0" w14:textId="69E77387" w:rsidR="00423A62" w:rsidRPr="00B0669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É eleito o Foro da </w:t>
      </w:r>
      <w:r w:rsidR="00F81EEB" w:rsidRPr="00B06692">
        <w:rPr>
          <w:rFonts w:cs="Arial"/>
          <w:color w:val="000000" w:themeColor="text1"/>
          <w:szCs w:val="20"/>
        </w:rPr>
        <w:t>Comarca de Natal/RN</w:t>
      </w:r>
      <w:r w:rsidRPr="00B06692">
        <w:rPr>
          <w:rFonts w:cs="Arial"/>
          <w:color w:val="000000" w:themeColor="text1"/>
          <w:szCs w:val="20"/>
        </w:rPr>
        <w:t xml:space="preserve">, para dirimir </w:t>
      </w:r>
      <w:r w:rsidR="004B3383" w:rsidRPr="00B06692">
        <w:rPr>
          <w:rFonts w:cs="Arial"/>
          <w:color w:val="000000" w:themeColor="text1"/>
          <w:szCs w:val="20"/>
        </w:rPr>
        <w:t>eventuai</w:t>
      </w:r>
      <w:r w:rsidRPr="00B06692">
        <w:rPr>
          <w:rFonts w:cs="Arial"/>
          <w:color w:val="000000" w:themeColor="text1"/>
          <w:szCs w:val="20"/>
        </w:rPr>
        <w:t>s litígios que decorrerem da execução deste Termo de Contrato que não possam ser compostos pela conciliação, conforme art. 55, §2º da Lei nº 8.666/</w:t>
      </w:r>
      <w:r w:rsidR="00472879" w:rsidRPr="00B06692">
        <w:rPr>
          <w:rFonts w:cs="Arial"/>
          <w:color w:val="000000" w:themeColor="text1"/>
          <w:szCs w:val="20"/>
        </w:rPr>
        <w:t>19</w:t>
      </w:r>
      <w:r w:rsidRPr="00B06692">
        <w:rPr>
          <w:rFonts w:cs="Arial"/>
          <w:color w:val="000000" w:themeColor="text1"/>
          <w:szCs w:val="20"/>
        </w:rPr>
        <w:t>93.</w:t>
      </w:r>
    </w:p>
    <w:p w14:paraId="67EC8DFB" w14:textId="77777777" w:rsidR="00423A62" w:rsidRPr="00B06692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</w:p>
    <w:p w14:paraId="790FB650" w14:textId="1A4E9147" w:rsidR="00B94456" w:rsidRPr="00B06692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B06692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B06692">
        <w:rPr>
          <w:rFonts w:cs="Arial"/>
          <w:color w:val="000000" w:themeColor="text1"/>
        </w:rPr>
        <w:t>teor</w:t>
      </w:r>
      <w:r w:rsidRPr="00B06692">
        <w:rPr>
          <w:rFonts w:cs="Arial"/>
          <w:color w:val="000000" w:themeColor="text1"/>
        </w:rPr>
        <w:t xml:space="preserve">, que, depois de lido e achado </w:t>
      </w:r>
      <w:r w:rsidR="004B3383" w:rsidRPr="00B06692">
        <w:rPr>
          <w:rFonts w:cs="Arial"/>
          <w:color w:val="000000" w:themeColor="text1"/>
        </w:rPr>
        <w:t>conforme</w:t>
      </w:r>
      <w:r w:rsidRPr="00B06692">
        <w:rPr>
          <w:rFonts w:cs="Arial"/>
          <w:color w:val="000000" w:themeColor="text1"/>
        </w:rPr>
        <w:t>, vai assinado p</w:t>
      </w:r>
      <w:r w:rsidR="004B3383" w:rsidRPr="00B06692">
        <w:rPr>
          <w:rFonts w:cs="Arial"/>
          <w:color w:val="000000" w:themeColor="text1"/>
        </w:rPr>
        <w:t>elas partes contraentes</w:t>
      </w:r>
      <w:r w:rsidRPr="00B06692">
        <w:rPr>
          <w:rFonts w:cs="Arial"/>
          <w:color w:val="000000" w:themeColor="text1"/>
        </w:rPr>
        <w:t>.</w:t>
      </w:r>
    </w:p>
    <w:p w14:paraId="6AD21CFC" w14:textId="77777777" w:rsidR="00423A62" w:rsidRPr="00B06692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 xml:space="preserve"> </w:t>
      </w:r>
    </w:p>
    <w:p w14:paraId="19AEEE8E" w14:textId="539DD1C7" w:rsidR="00423A62" w:rsidRPr="00B06692" w:rsidRDefault="00AF2651" w:rsidP="00AF2651">
      <w:pPr>
        <w:spacing w:after="120" w:line="360" w:lineRule="auto"/>
        <w:ind w:right="-15"/>
        <w:jc w:val="center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Natal/RN</w:t>
      </w:r>
      <w:r w:rsidR="00423A62" w:rsidRPr="00B06692">
        <w:rPr>
          <w:rFonts w:cs="Arial"/>
          <w:color w:val="000000" w:themeColor="text1"/>
          <w:szCs w:val="20"/>
        </w:rPr>
        <w:t>, ........ de................................ de 20</w:t>
      </w:r>
      <w:r w:rsidRPr="00B06692">
        <w:rPr>
          <w:rFonts w:cs="Arial"/>
          <w:color w:val="000000" w:themeColor="text1"/>
          <w:szCs w:val="20"/>
        </w:rPr>
        <w:t>20</w:t>
      </w:r>
      <w:r w:rsidR="00423A62" w:rsidRPr="00B06692">
        <w:rPr>
          <w:rFonts w:cs="Arial"/>
          <w:color w:val="000000" w:themeColor="text1"/>
          <w:szCs w:val="20"/>
        </w:rPr>
        <w:t>.</w:t>
      </w:r>
    </w:p>
    <w:p w14:paraId="61E59E55" w14:textId="77777777" w:rsidR="00AF2651" w:rsidRPr="00B06692" w:rsidRDefault="00AF2651" w:rsidP="00AF2651">
      <w:pPr>
        <w:spacing w:after="120" w:line="360" w:lineRule="auto"/>
        <w:ind w:right="-15"/>
        <w:jc w:val="center"/>
        <w:rPr>
          <w:rFonts w:cs="Arial"/>
          <w:color w:val="000000" w:themeColor="text1"/>
          <w:szCs w:val="20"/>
        </w:rPr>
      </w:pPr>
    </w:p>
    <w:p w14:paraId="67026C90" w14:textId="68859B01" w:rsidR="00423A62" w:rsidRPr="00B06692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B06692">
        <w:rPr>
          <w:rFonts w:cs="Arial"/>
          <w:bCs/>
          <w:color w:val="000000" w:themeColor="text1"/>
          <w:szCs w:val="20"/>
        </w:rPr>
        <w:t>________________</w:t>
      </w:r>
      <w:r w:rsidR="00AF2651" w:rsidRPr="00B06692">
        <w:rPr>
          <w:rFonts w:cs="Arial"/>
          <w:bCs/>
          <w:color w:val="000000" w:themeColor="text1"/>
          <w:szCs w:val="20"/>
        </w:rPr>
        <w:t>_________</w:t>
      </w:r>
      <w:r w:rsidRPr="00B06692">
        <w:rPr>
          <w:rFonts w:cs="Arial"/>
          <w:bCs/>
          <w:color w:val="000000" w:themeColor="text1"/>
          <w:szCs w:val="20"/>
        </w:rPr>
        <w:t>_________</w:t>
      </w:r>
    </w:p>
    <w:p w14:paraId="630BCC3E" w14:textId="77777777" w:rsidR="00423A62" w:rsidRPr="00B06692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B06692">
        <w:rPr>
          <w:rFonts w:cs="Arial"/>
          <w:bCs/>
          <w:color w:val="000000" w:themeColor="text1"/>
          <w:szCs w:val="20"/>
        </w:rPr>
        <w:t>Representante legal da CONTRATANTE</w:t>
      </w:r>
    </w:p>
    <w:p w14:paraId="380639D6" w14:textId="77777777" w:rsidR="00AF2651" w:rsidRPr="00B06692" w:rsidRDefault="00AF2651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56A750FF" w14:textId="68985BCA" w:rsidR="00423A62" w:rsidRPr="00B06692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_______________</w:t>
      </w:r>
      <w:r w:rsidR="00AF2651" w:rsidRPr="00B06692">
        <w:rPr>
          <w:rFonts w:cs="Arial"/>
          <w:color w:val="000000" w:themeColor="text1"/>
          <w:szCs w:val="20"/>
        </w:rPr>
        <w:t>_________</w:t>
      </w:r>
      <w:r w:rsidRPr="00B06692">
        <w:rPr>
          <w:rFonts w:cs="Arial"/>
          <w:color w:val="000000" w:themeColor="text1"/>
          <w:szCs w:val="20"/>
        </w:rPr>
        <w:t>__________</w:t>
      </w:r>
    </w:p>
    <w:p w14:paraId="6BDB24BF" w14:textId="77777777" w:rsidR="00423A62" w:rsidRPr="00B06692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B06692">
        <w:rPr>
          <w:rFonts w:cs="Arial"/>
          <w:bCs/>
          <w:color w:val="000000" w:themeColor="text1"/>
          <w:szCs w:val="20"/>
        </w:rPr>
        <w:lastRenderedPageBreak/>
        <w:t>Representante</w:t>
      </w:r>
      <w:r w:rsidRPr="00B06692">
        <w:rPr>
          <w:rFonts w:cs="Arial"/>
          <w:color w:val="000000" w:themeColor="text1"/>
          <w:szCs w:val="20"/>
        </w:rPr>
        <w:t xml:space="preserve"> legal da CONTRATADA</w:t>
      </w:r>
    </w:p>
    <w:p w14:paraId="53280CBC" w14:textId="77777777" w:rsidR="004B3383" w:rsidRPr="00B06692" w:rsidRDefault="004B3383" w:rsidP="00423A62">
      <w:pPr>
        <w:spacing w:after="120"/>
        <w:jc w:val="center"/>
        <w:rPr>
          <w:rFonts w:cs="Arial"/>
          <w:color w:val="000000" w:themeColor="text1"/>
          <w:szCs w:val="20"/>
        </w:rPr>
      </w:pPr>
    </w:p>
    <w:p w14:paraId="64F6C789" w14:textId="3D655550" w:rsidR="00CC7F23" w:rsidRPr="00B06692" w:rsidRDefault="00423A62" w:rsidP="00CC7F23">
      <w:pPr>
        <w:spacing w:after="120"/>
        <w:jc w:val="both"/>
        <w:rPr>
          <w:rFonts w:cs="Arial"/>
          <w:color w:val="000000" w:themeColor="text1"/>
          <w:szCs w:val="20"/>
        </w:rPr>
      </w:pPr>
      <w:r w:rsidRPr="00B06692">
        <w:rPr>
          <w:rFonts w:cs="Arial"/>
          <w:color w:val="000000" w:themeColor="text1"/>
          <w:szCs w:val="20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06692" w:rsidRPr="00B06692" w14:paraId="54AB653D" w14:textId="77777777" w:rsidTr="00CC7F23">
        <w:tc>
          <w:tcPr>
            <w:tcW w:w="4322" w:type="dxa"/>
          </w:tcPr>
          <w:p w14:paraId="34A25257" w14:textId="44A33B61" w:rsidR="00CC7F23" w:rsidRPr="00B06692" w:rsidRDefault="00BA14DC" w:rsidP="00423A62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Assinatura:</w:t>
            </w:r>
          </w:p>
          <w:p w14:paraId="6C4DC213" w14:textId="22A12766" w:rsidR="00CC7F23" w:rsidRPr="00B06692" w:rsidRDefault="00BA14DC" w:rsidP="00423A62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N</w:t>
            </w:r>
            <w:r w:rsidR="00CC7F23" w:rsidRPr="00B06692">
              <w:rPr>
                <w:rFonts w:cs="Arial"/>
                <w:color w:val="000000" w:themeColor="text1"/>
                <w:szCs w:val="20"/>
              </w:rPr>
              <w:t>ome</w:t>
            </w:r>
            <w:r w:rsidRPr="00B06692">
              <w:rPr>
                <w:rFonts w:cs="Arial"/>
                <w:color w:val="000000" w:themeColor="text1"/>
                <w:szCs w:val="20"/>
              </w:rPr>
              <w:t>:</w:t>
            </w:r>
          </w:p>
          <w:p w14:paraId="42BA98DC" w14:textId="45DCD3A5" w:rsidR="00CC7F23" w:rsidRPr="00B06692" w:rsidRDefault="00CC7F23" w:rsidP="00423A62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CPF:</w:t>
            </w:r>
          </w:p>
        </w:tc>
        <w:tc>
          <w:tcPr>
            <w:tcW w:w="4322" w:type="dxa"/>
          </w:tcPr>
          <w:p w14:paraId="7FC7D5A0" w14:textId="77777777" w:rsidR="00BA14DC" w:rsidRPr="00B06692" w:rsidRDefault="00BA14DC" w:rsidP="00BA14DC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Assinatura:</w:t>
            </w:r>
          </w:p>
          <w:p w14:paraId="76BBC0BE" w14:textId="21725B04" w:rsidR="00CC7F23" w:rsidRPr="00B06692" w:rsidRDefault="00BA14DC" w:rsidP="00CC7F23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Nome:</w:t>
            </w:r>
          </w:p>
          <w:p w14:paraId="0B86FD2D" w14:textId="1BDE23CC" w:rsidR="00CC7F23" w:rsidRPr="00B06692" w:rsidRDefault="00CC7F23" w:rsidP="00CC7F23">
            <w:pPr>
              <w:rPr>
                <w:rFonts w:cs="Arial"/>
                <w:color w:val="000000" w:themeColor="text1"/>
                <w:szCs w:val="20"/>
              </w:rPr>
            </w:pPr>
            <w:r w:rsidRPr="00B06692">
              <w:rPr>
                <w:rFonts w:cs="Arial"/>
                <w:color w:val="000000" w:themeColor="text1"/>
                <w:szCs w:val="20"/>
              </w:rPr>
              <w:t>CPF:</w:t>
            </w:r>
          </w:p>
        </w:tc>
      </w:tr>
    </w:tbl>
    <w:p w14:paraId="5B62E969" w14:textId="7F387D58" w:rsidR="00423A62" w:rsidRPr="00B06692" w:rsidRDefault="00423A62" w:rsidP="00423A62">
      <w:pPr>
        <w:rPr>
          <w:rFonts w:cs="Arial"/>
          <w:color w:val="000000" w:themeColor="text1"/>
          <w:szCs w:val="20"/>
        </w:rPr>
      </w:pPr>
    </w:p>
    <w:p w14:paraId="7CA1465F" w14:textId="77777777" w:rsidR="00423A62" w:rsidRPr="00B0669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 w:themeColor="text1"/>
          <w:lang w:eastAsia="en-US"/>
        </w:rPr>
      </w:pPr>
      <w:r w:rsidRPr="00B06692">
        <w:rPr>
          <w:rFonts w:eastAsia="Calibri" w:cs="Arial"/>
          <w:b/>
          <w:i/>
          <w:iCs/>
          <w:color w:val="000000" w:themeColor="text1"/>
          <w:lang w:eastAsia="en-US"/>
        </w:rPr>
        <w:t>Nota Explicativa</w:t>
      </w:r>
      <w:r w:rsidRPr="00B06692">
        <w:rPr>
          <w:rFonts w:eastAsia="Calibri" w:cs="Arial"/>
          <w:i/>
          <w:iCs/>
          <w:color w:val="000000" w:themeColor="text1"/>
          <w:lang w:eastAsia="en-US"/>
        </w:rPr>
        <w:t xml:space="preserve">: Necessário que tenha a assinatura do responsável legal da CONTRATANTE e da CONTRATADA e de 2 testemunhas para atender o disposto no art. 784, III do CPC que considera título executivo extrajudicial o documento particular assinado por duas testemunhas. </w:t>
      </w:r>
    </w:p>
    <w:p w14:paraId="5215938F" w14:textId="77777777" w:rsidR="00DC05BB" w:rsidRPr="00B06692" w:rsidRDefault="00DC05BB">
      <w:pPr>
        <w:rPr>
          <w:color w:val="000000" w:themeColor="text1"/>
        </w:rPr>
      </w:pPr>
    </w:p>
    <w:sectPr w:rsidR="00DC05BB" w:rsidRPr="00B06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A89B" w14:textId="77777777" w:rsidR="000D45D2" w:rsidRDefault="000D45D2" w:rsidP="00873AFC">
      <w:r>
        <w:separator/>
      </w:r>
    </w:p>
  </w:endnote>
  <w:endnote w:type="continuationSeparator" w:id="0">
    <w:p w14:paraId="3BAD8609" w14:textId="77777777" w:rsidR="000D45D2" w:rsidRDefault="000D45D2" w:rsidP="00873AFC">
      <w:r>
        <w:continuationSeparator/>
      </w:r>
    </w:p>
  </w:endnote>
  <w:endnote w:type="continuationNotice" w:id="1">
    <w:p w14:paraId="7CCF5724" w14:textId="77777777" w:rsidR="000D45D2" w:rsidRDefault="000D4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27" w14:textId="77777777" w:rsidR="000D45D2" w:rsidRDefault="000D45D2" w:rsidP="00873AFC">
      <w:r>
        <w:separator/>
      </w:r>
    </w:p>
  </w:footnote>
  <w:footnote w:type="continuationSeparator" w:id="0">
    <w:p w14:paraId="5A644951" w14:textId="77777777" w:rsidR="000D45D2" w:rsidRDefault="000D45D2" w:rsidP="00873AFC">
      <w:r>
        <w:continuationSeparator/>
      </w:r>
    </w:p>
  </w:footnote>
  <w:footnote w:type="continuationNotice" w:id="1">
    <w:p w14:paraId="251B7CB1" w14:textId="77777777" w:rsidR="000D45D2" w:rsidRDefault="000D4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61DD361E"/>
    <w:multiLevelType w:val="multilevel"/>
    <w:tmpl w:val="063210D0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4DB563C"/>
    <w:multiLevelType w:val="multilevel"/>
    <w:tmpl w:val="7B305DFC"/>
    <w:lvl w:ilvl="0">
      <w:start w:val="5"/>
      <w:numFmt w:val="decimal"/>
      <w:lvlText w:val="%1"/>
      <w:lvlJc w:val="left"/>
      <w:pPr>
        <w:ind w:left="501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3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852" w:hanging="160"/>
      </w:pPr>
      <w:rPr>
        <w:rFonts w:ascii="Calibri" w:eastAsia="Calibri" w:hAnsi="Calibri" w:cs="Calibri" w:hint="default"/>
        <w:spacing w:val="-1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2" w:hanging="1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1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1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1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1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62"/>
    <w:rsid w:val="00030C05"/>
    <w:rsid w:val="0004604D"/>
    <w:rsid w:val="00074A81"/>
    <w:rsid w:val="000850A4"/>
    <w:rsid w:val="000915E9"/>
    <w:rsid w:val="000A19C3"/>
    <w:rsid w:val="000A6954"/>
    <w:rsid w:val="000A6B20"/>
    <w:rsid w:val="000B1FBD"/>
    <w:rsid w:val="000B48C3"/>
    <w:rsid w:val="000B6174"/>
    <w:rsid w:val="000D0C42"/>
    <w:rsid w:val="000D45D2"/>
    <w:rsid w:val="000E3A3F"/>
    <w:rsid w:val="000E7A0B"/>
    <w:rsid w:val="00102765"/>
    <w:rsid w:val="0010761F"/>
    <w:rsid w:val="00147F99"/>
    <w:rsid w:val="00165811"/>
    <w:rsid w:val="0019108D"/>
    <w:rsid w:val="0019527A"/>
    <w:rsid w:val="001B008E"/>
    <w:rsid w:val="001C0286"/>
    <w:rsid w:val="001C2883"/>
    <w:rsid w:val="001D14F9"/>
    <w:rsid w:val="001F4319"/>
    <w:rsid w:val="00241591"/>
    <w:rsid w:val="00244940"/>
    <w:rsid w:val="0025312F"/>
    <w:rsid w:val="002540D4"/>
    <w:rsid w:val="00267043"/>
    <w:rsid w:val="00274D90"/>
    <w:rsid w:val="002902CD"/>
    <w:rsid w:val="00292494"/>
    <w:rsid w:val="002A149B"/>
    <w:rsid w:val="002A3E2D"/>
    <w:rsid w:val="002A511C"/>
    <w:rsid w:val="002D040E"/>
    <w:rsid w:val="002E2E26"/>
    <w:rsid w:val="002E5CC5"/>
    <w:rsid w:val="00327C95"/>
    <w:rsid w:val="0036452B"/>
    <w:rsid w:val="0039511D"/>
    <w:rsid w:val="003D7F59"/>
    <w:rsid w:val="003F634D"/>
    <w:rsid w:val="00423A62"/>
    <w:rsid w:val="00452C6A"/>
    <w:rsid w:val="00472879"/>
    <w:rsid w:val="00496B77"/>
    <w:rsid w:val="004B3383"/>
    <w:rsid w:val="004C4182"/>
    <w:rsid w:val="004D109D"/>
    <w:rsid w:val="00510C86"/>
    <w:rsid w:val="0051219C"/>
    <w:rsid w:val="00545847"/>
    <w:rsid w:val="00593C17"/>
    <w:rsid w:val="005A7420"/>
    <w:rsid w:val="005C2AF8"/>
    <w:rsid w:val="005C2D36"/>
    <w:rsid w:val="005D3B25"/>
    <w:rsid w:val="006125CE"/>
    <w:rsid w:val="006414C0"/>
    <w:rsid w:val="00641D31"/>
    <w:rsid w:val="00647CD4"/>
    <w:rsid w:val="00670144"/>
    <w:rsid w:val="00683758"/>
    <w:rsid w:val="006D7C41"/>
    <w:rsid w:val="007075F8"/>
    <w:rsid w:val="0073460C"/>
    <w:rsid w:val="00736F65"/>
    <w:rsid w:val="007371A6"/>
    <w:rsid w:val="00744D5E"/>
    <w:rsid w:val="00767D82"/>
    <w:rsid w:val="007719A2"/>
    <w:rsid w:val="007756DF"/>
    <w:rsid w:val="0078067A"/>
    <w:rsid w:val="007960A2"/>
    <w:rsid w:val="007B6F99"/>
    <w:rsid w:val="007C09F4"/>
    <w:rsid w:val="007C4955"/>
    <w:rsid w:val="00815126"/>
    <w:rsid w:val="0082208A"/>
    <w:rsid w:val="008428E0"/>
    <w:rsid w:val="00847C31"/>
    <w:rsid w:val="00854C7E"/>
    <w:rsid w:val="00857BB9"/>
    <w:rsid w:val="00865B67"/>
    <w:rsid w:val="00871A1B"/>
    <w:rsid w:val="00873AFC"/>
    <w:rsid w:val="008A483C"/>
    <w:rsid w:val="008A5724"/>
    <w:rsid w:val="008B7B49"/>
    <w:rsid w:val="008C2986"/>
    <w:rsid w:val="008D3D37"/>
    <w:rsid w:val="008E00F1"/>
    <w:rsid w:val="009038B9"/>
    <w:rsid w:val="00907117"/>
    <w:rsid w:val="0091491F"/>
    <w:rsid w:val="00930EC6"/>
    <w:rsid w:val="00935634"/>
    <w:rsid w:val="00940448"/>
    <w:rsid w:val="009552AE"/>
    <w:rsid w:val="00964460"/>
    <w:rsid w:val="009E638B"/>
    <w:rsid w:val="009F6B34"/>
    <w:rsid w:val="009F72D1"/>
    <w:rsid w:val="00A10CC1"/>
    <w:rsid w:val="00A16148"/>
    <w:rsid w:val="00A206B3"/>
    <w:rsid w:val="00A66CDA"/>
    <w:rsid w:val="00AA21B2"/>
    <w:rsid w:val="00AE390C"/>
    <w:rsid w:val="00AF2651"/>
    <w:rsid w:val="00AF57B2"/>
    <w:rsid w:val="00B06692"/>
    <w:rsid w:val="00B10EDE"/>
    <w:rsid w:val="00B24711"/>
    <w:rsid w:val="00B46568"/>
    <w:rsid w:val="00B64D2B"/>
    <w:rsid w:val="00B7526C"/>
    <w:rsid w:val="00B84DAA"/>
    <w:rsid w:val="00B94456"/>
    <w:rsid w:val="00BA14DC"/>
    <w:rsid w:val="00BD0432"/>
    <w:rsid w:val="00BD7CC5"/>
    <w:rsid w:val="00CA1E71"/>
    <w:rsid w:val="00CB42D5"/>
    <w:rsid w:val="00CC5E1D"/>
    <w:rsid w:val="00CC7C45"/>
    <w:rsid w:val="00CC7F23"/>
    <w:rsid w:val="00CE098F"/>
    <w:rsid w:val="00D00D88"/>
    <w:rsid w:val="00D417DA"/>
    <w:rsid w:val="00D46E1B"/>
    <w:rsid w:val="00D527B7"/>
    <w:rsid w:val="00D62F13"/>
    <w:rsid w:val="00D7598F"/>
    <w:rsid w:val="00D8333F"/>
    <w:rsid w:val="00D94B9A"/>
    <w:rsid w:val="00D97088"/>
    <w:rsid w:val="00DA3F53"/>
    <w:rsid w:val="00DA4E98"/>
    <w:rsid w:val="00DB274A"/>
    <w:rsid w:val="00DC05BB"/>
    <w:rsid w:val="00DC14AD"/>
    <w:rsid w:val="00DE3C94"/>
    <w:rsid w:val="00DE569C"/>
    <w:rsid w:val="00DF6A6D"/>
    <w:rsid w:val="00E35633"/>
    <w:rsid w:val="00E51FCE"/>
    <w:rsid w:val="00E8796B"/>
    <w:rsid w:val="00E94DF8"/>
    <w:rsid w:val="00E97932"/>
    <w:rsid w:val="00EA4A49"/>
    <w:rsid w:val="00ED2D30"/>
    <w:rsid w:val="00ED7C1E"/>
    <w:rsid w:val="00EF639E"/>
    <w:rsid w:val="00F05199"/>
    <w:rsid w:val="00F126CE"/>
    <w:rsid w:val="00F43AAF"/>
    <w:rsid w:val="00F64218"/>
    <w:rsid w:val="00F80327"/>
    <w:rsid w:val="00F81EEB"/>
    <w:rsid w:val="00F87C39"/>
    <w:rsid w:val="00F94BC1"/>
    <w:rsid w:val="00FB227D"/>
    <w:rsid w:val="00FC5591"/>
    <w:rsid w:val="00FE36C2"/>
    <w:rsid w:val="00FF083E"/>
    <w:rsid w:val="1D5FAFE5"/>
    <w:rsid w:val="2CD9540C"/>
    <w:rsid w:val="4E25E6BF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BD5"/>
  <w15:docId w15:val="{B293095F-0CA9-4074-99D0-634B4EC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semiHidden/>
    <w:unhideWhenUsed/>
    <w:rsid w:val="000B1FB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81EEB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1491F"/>
    <w:pPr>
      <w:widowControl w:val="0"/>
      <w:autoSpaceDE w:val="0"/>
      <w:autoSpaceDN w:val="0"/>
    </w:pPr>
    <w:rPr>
      <w:rFonts w:ascii="Malgun Gothic" w:eastAsia="Malgun Gothic" w:hAnsi="Malgun Gothic" w:cs="Malgun Gothic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491F"/>
    <w:rPr>
      <w:rFonts w:ascii="Malgun Gothic" w:eastAsia="Malgun Gothic" w:hAnsi="Malgun Gothic" w:cs="Malgun Gothic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3342-0542-4681-87C2-AA06E5627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16AF6-E1B0-465C-BED9-F2D7108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2873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Douglifan</cp:lastModifiedBy>
  <cp:revision>4</cp:revision>
  <dcterms:created xsi:type="dcterms:W3CDTF">2020-04-30T22:06:00Z</dcterms:created>
  <dcterms:modified xsi:type="dcterms:W3CDTF">2020-04-30T22:09:00Z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